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7A3FE" w14:textId="55990B73" w:rsidR="007D280D" w:rsidRPr="007D280D" w:rsidRDefault="007D280D" w:rsidP="00FE73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  <w:bookmarkStart w:id="0" w:name="_Hlk55823341"/>
      <w:r w:rsidRPr="007D280D">
        <w:rPr>
          <w:rFonts w:asciiTheme="minorHAnsi" w:hAnsiTheme="minorHAnsi" w:cstheme="minorHAnsi"/>
          <w:b/>
          <w:bCs/>
          <w:sz w:val="20"/>
          <w:szCs w:val="20"/>
        </w:rPr>
        <w:t xml:space="preserve">ZAŁĄCZNIK NR 1 DO ZAPYTANIA OFERTOWEGO </w:t>
      </w:r>
      <w:r w:rsidR="00A005DC" w:rsidRPr="00A005DC">
        <w:rPr>
          <w:rFonts w:asciiTheme="minorHAnsi" w:hAnsiTheme="minorHAnsi" w:cstheme="minorHAnsi"/>
          <w:b/>
          <w:bCs/>
          <w:sz w:val="20"/>
          <w:szCs w:val="20"/>
        </w:rPr>
        <w:t>nr CXE/</w:t>
      </w:r>
      <w:r w:rsidR="00930915">
        <w:rPr>
          <w:rFonts w:asciiTheme="minorHAnsi" w:hAnsiTheme="minorHAnsi" w:cstheme="minorHAnsi"/>
          <w:b/>
          <w:bCs/>
          <w:sz w:val="20"/>
          <w:szCs w:val="20"/>
        </w:rPr>
        <w:t>8</w:t>
      </w:r>
      <w:r w:rsidR="00200D92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="00A005DC" w:rsidRPr="00A005DC">
        <w:rPr>
          <w:rFonts w:asciiTheme="minorHAnsi" w:hAnsiTheme="minorHAnsi" w:cstheme="minorHAnsi"/>
          <w:b/>
          <w:bCs/>
          <w:sz w:val="20"/>
          <w:szCs w:val="20"/>
        </w:rPr>
        <w:t>/FENG/2025</w:t>
      </w:r>
    </w:p>
    <w:p w14:paraId="35D56880" w14:textId="236603C9" w:rsidR="007D280D" w:rsidRPr="007D280D" w:rsidRDefault="007D280D" w:rsidP="00A00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overflowPunct w:val="0"/>
        <w:ind w:left="357" w:hanging="357"/>
        <w:jc w:val="center"/>
        <w:rPr>
          <w:rFonts w:asciiTheme="minorHAnsi" w:hAnsiTheme="minorHAnsi" w:cstheme="minorHAnsi"/>
          <w:sz w:val="20"/>
          <w:szCs w:val="20"/>
        </w:rPr>
      </w:pPr>
      <w:r w:rsidRPr="007D280D">
        <w:rPr>
          <w:rFonts w:asciiTheme="minorHAnsi" w:hAnsiTheme="minorHAnsi" w:cstheme="minorHAnsi"/>
          <w:b/>
          <w:bCs/>
          <w:caps/>
          <w:sz w:val="20"/>
          <w:szCs w:val="20"/>
        </w:rPr>
        <w:t>formularz ofertowy</w:t>
      </w:r>
      <w:bookmarkEnd w:id="0"/>
    </w:p>
    <w:p w14:paraId="5716D2BC" w14:textId="77777777" w:rsidR="007D280D" w:rsidRPr="007D280D" w:rsidRDefault="007D280D" w:rsidP="00302E68">
      <w:pPr>
        <w:widowControl w:val="0"/>
        <w:numPr>
          <w:ilvl w:val="0"/>
          <w:numId w:val="3"/>
        </w:numPr>
        <w:autoSpaceDE w:val="0"/>
        <w:jc w:val="both"/>
        <w:rPr>
          <w:rFonts w:asciiTheme="minorHAnsi" w:hAnsiTheme="minorHAnsi" w:cstheme="minorHAnsi"/>
          <w:color w:val="0070C0"/>
          <w:sz w:val="20"/>
          <w:szCs w:val="20"/>
        </w:rPr>
      </w:pPr>
      <w:r w:rsidRPr="007D280D">
        <w:rPr>
          <w:rFonts w:asciiTheme="minorHAnsi" w:hAnsiTheme="minorHAnsi" w:cstheme="minorHAnsi"/>
          <w:b/>
          <w:color w:val="0070C0"/>
          <w:sz w:val="20"/>
          <w:szCs w:val="20"/>
        </w:rPr>
        <w:t>Dane Oferenta</w:t>
      </w:r>
      <w:r w:rsidRPr="007D280D">
        <w:rPr>
          <w:rFonts w:asciiTheme="minorHAnsi" w:hAnsiTheme="minorHAnsi" w:cstheme="minorHAnsi"/>
          <w:color w:val="0070C0"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5"/>
        <w:gridCol w:w="6761"/>
      </w:tblGrid>
      <w:tr w:rsidR="007D280D" w:rsidRPr="007D280D" w14:paraId="11A24BCB" w14:textId="77777777" w:rsidTr="00386B11">
        <w:tc>
          <w:tcPr>
            <w:tcW w:w="1528" w:type="pct"/>
            <w:shd w:val="clear" w:color="auto" w:fill="F2F2F2"/>
          </w:tcPr>
          <w:p w14:paraId="219F6724" w14:textId="77777777" w:rsidR="007D280D" w:rsidRPr="007D280D" w:rsidRDefault="007D280D" w:rsidP="00302E68">
            <w:pPr>
              <w:widowControl w:val="0"/>
              <w:numPr>
                <w:ilvl w:val="0"/>
                <w:numId w:val="4"/>
              </w:numPr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D280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Nazwa:</w:t>
            </w:r>
          </w:p>
        </w:tc>
        <w:tc>
          <w:tcPr>
            <w:tcW w:w="3472" w:type="pct"/>
          </w:tcPr>
          <w:p w14:paraId="7B4498AE" w14:textId="77777777" w:rsidR="007D280D" w:rsidRPr="007D280D" w:rsidRDefault="007D280D" w:rsidP="007D280D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D280D" w:rsidRPr="007D280D" w14:paraId="2A1F15B0" w14:textId="77777777" w:rsidTr="00386B11">
        <w:tc>
          <w:tcPr>
            <w:tcW w:w="1528" w:type="pct"/>
            <w:shd w:val="clear" w:color="auto" w:fill="F2F2F2"/>
          </w:tcPr>
          <w:p w14:paraId="1A425289" w14:textId="77777777" w:rsidR="007D280D" w:rsidRPr="007D280D" w:rsidRDefault="007D280D" w:rsidP="00302E68">
            <w:pPr>
              <w:widowControl w:val="0"/>
              <w:numPr>
                <w:ilvl w:val="0"/>
                <w:numId w:val="4"/>
              </w:numPr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D280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siedziby:</w:t>
            </w:r>
          </w:p>
        </w:tc>
        <w:tc>
          <w:tcPr>
            <w:tcW w:w="3472" w:type="pct"/>
          </w:tcPr>
          <w:p w14:paraId="7D65168D" w14:textId="77777777" w:rsidR="007D280D" w:rsidRPr="007D280D" w:rsidRDefault="007D280D" w:rsidP="007D280D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D280D" w:rsidRPr="007D280D" w14:paraId="3DB2B043" w14:textId="77777777" w:rsidTr="00386B11">
        <w:tc>
          <w:tcPr>
            <w:tcW w:w="1528" w:type="pct"/>
            <w:shd w:val="clear" w:color="auto" w:fill="F2F2F2"/>
          </w:tcPr>
          <w:p w14:paraId="058FBB29" w14:textId="77777777" w:rsidR="007D280D" w:rsidRPr="007D280D" w:rsidRDefault="007D280D" w:rsidP="00302E68">
            <w:pPr>
              <w:widowControl w:val="0"/>
              <w:numPr>
                <w:ilvl w:val="0"/>
                <w:numId w:val="4"/>
              </w:numPr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D280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NIP:</w:t>
            </w:r>
          </w:p>
        </w:tc>
        <w:tc>
          <w:tcPr>
            <w:tcW w:w="3472" w:type="pct"/>
          </w:tcPr>
          <w:p w14:paraId="760BCC8A" w14:textId="77777777" w:rsidR="007D280D" w:rsidRPr="007D280D" w:rsidRDefault="007D280D" w:rsidP="007D280D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D280D" w:rsidRPr="007D280D" w14:paraId="030BD652" w14:textId="77777777" w:rsidTr="00386B11">
        <w:tc>
          <w:tcPr>
            <w:tcW w:w="5000" w:type="pct"/>
            <w:gridSpan w:val="2"/>
            <w:shd w:val="clear" w:color="auto" w:fill="F2F2F2"/>
          </w:tcPr>
          <w:p w14:paraId="0B20C3FF" w14:textId="77777777" w:rsidR="007D280D" w:rsidRPr="007D280D" w:rsidRDefault="007D280D" w:rsidP="00302E68">
            <w:pPr>
              <w:widowControl w:val="0"/>
              <w:numPr>
                <w:ilvl w:val="0"/>
                <w:numId w:val="4"/>
              </w:numPr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D280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uprawniona do kontaktowania się z Zamawiającym:</w:t>
            </w:r>
          </w:p>
        </w:tc>
      </w:tr>
      <w:tr w:rsidR="007D280D" w:rsidRPr="007D280D" w14:paraId="408A69A1" w14:textId="77777777" w:rsidTr="00386B11">
        <w:tc>
          <w:tcPr>
            <w:tcW w:w="1528" w:type="pct"/>
            <w:shd w:val="clear" w:color="auto" w:fill="F2F2F2"/>
          </w:tcPr>
          <w:p w14:paraId="7829C29B" w14:textId="77777777" w:rsidR="007D280D" w:rsidRPr="007D280D" w:rsidRDefault="007D280D" w:rsidP="007D280D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80D">
              <w:rPr>
                <w:rFonts w:asciiTheme="minorHAnsi" w:hAnsiTheme="minorHAnsi" w:cstheme="minorHAnsi"/>
                <w:sz w:val="20"/>
                <w:szCs w:val="20"/>
              </w:rPr>
              <w:t>imię i nazwisko:</w:t>
            </w:r>
          </w:p>
        </w:tc>
        <w:tc>
          <w:tcPr>
            <w:tcW w:w="3472" w:type="pct"/>
          </w:tcPr>
          <w:p w14:paraId="751BA4B3" w14:textId="77777777" w:rsidR="007D280D" w:rsidRPr="007D280D" w:rsidRDefault="007D280D" w:rsidP="007D280D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D280D" w:rsidRPr="007D280D" w14:paraId="6AF8C821" w14:textId="77777777" w:rsidTr="00386B11">
        <w:tc>
          <w:tcPr>
            <w:tcW w:w="1528" w:type="pct"/>
            <w:shd w:val="clear" w:color="auto" w:fill="F2F2F2"/>
          </w:tcPr>
          <w:p w14:paraId="1903100B" w14:textId="77777777" w:rsidR="007D280D" w:rsidRPr="007D280D" w:rsidRDefault="007D280D" w:rsidP="007D280D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80D">
              <w:rPr>
                <w:rFonts w:asciiTheme="minorHAnsi" w:hAnsiTheme="minorHAnsi" w:cstheme="minorHAnsi"/>
                <w:sz w:val="20"/>
                <w:szCs w:val="20"/>
              </w:rPr>
              <w:t>telefon:</w:t>
            </w:r>
          </w:p>
        </w:tc>
        <w:tc>
          <w:tcPr>
            <w:tcW w:w="3472" w:type="pct"/>
          </w:tcPr>
          <w:p w14:paraId="258B4592" w14:textId="77777777" w:rsidR="007D280D" w:rsidRPr="007D280D" w:rsidRDefault="007D280D" w:rsidP="007D280D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D280D" w:rsidRPr="007D280D" w14:paraId="3DDC54DB" w14:textId="77777777" w:rsidTr="00386B11">
        <w:tc>
          <w:tcPr>
            <w:tcW w:w="1528" w:type="pct"/>
            <w:shd w:val="clear" w:color="auto" w:fill="F2F2F2"/>
          </w:tcPr>
          <w:p w14:paraId="65228EE0" w14:textId="77777777" w:rsidR="007D280D" w:rsidRPr="007D280D" w:rsidRDefault="007D280D" w:rsidP="007D280D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80D">
              <w:rPr>
                <w:rFonts w:asciiTheme="minorHAnsi" w:hAnsiTheme="minorHAnsi" w:cstheme="minorHAnsi"/>
                <w:sz w:val="20"/>
                <w:szCs w:val="20"/>
              </w:rPr>
              <w:t>adres e-mail:</w:t>
            </w:r>
          </w:p>
        </w:tc>
        <w:tc>
          <w:tcPr>
            <w:tcW w:w="3472" w:type="pct"/>
          </w:tcPr>
          <w:p w14:paraId="79D00EFF" w14:textId="77777777" w:rsidR="007D280D" w:rsidRPr="007D280D" w:rsidRDefault="007D280D" w:rsidP="007D280D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8B03817" w14:textId="77777777" w:rsidR="007D280D" w:rsidRPr="007D280D" w:rsidRDefault="007D280D" w:rsidP="007D280D">
      <w:pPr>
        <w:widowControl w:val="0"/>
        <w:autoSpaceDE w:val="0"/>
        <w:ind w:left="284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B649EBA" w14:textId="77777777" w:rsidR="007D280D" w:rsidRDefault="007D280D" w:rsidP="00302E68">
      <w:pPr>
        <w:widowControl w:val="0"/>
        <w:numPr>
          <w:ilvl w:val="0"/>
          <w:numId w:val="3"/>
        </w:numPr>
        <w:tabs>
          <w:tab w:val="left" w:pos="426"/>
        </w:tabs>
        <w:autoSpaceDE w:val="0"/>
        <w:spacing w:after="200"/>
        <w:contextualSpacing/>
        <w:jc w:val="both"/>
        <w:rPr>
          <w:rFonts w:asciiTheme="minorHAnsi" w:hAnsiTheme="minorHAnsi" w:cstheme="minorHAnsi"/>
          <w:b/>
          <w:color w:val="0070C0"/>
          <w:sz w:val="20"/>
          <w:szCs w:val="20"/>
        </w:rPr>
      </w:pPr>
      <w:r w:rsidRPr="007D280D">
        <w:rPr>
          <w:rFonts w:asciiTheme="minorHAnsi" w:hAnsiTheme="minorHAnsi" w:cstheme="minorHAnsi"/>
          <w:b/>
          <w:color w:val="0070C0"/>
          <w:sz w:val="20"/>
          <w:szCs w:val="20"/>
        </w:rPr>
        <w:t>Przedmiot zamówienia:</w:t>
      </w:r>
    </w:p>
    <w:p w14:paraId="03D56568" w14:textId="77777777" w:rsidR="00C31265" w:rsidRDefault="00C31265" w:rsidP="00C31265">
      <w:pPr>
        <w:widowControl w:val="0"/>
        <w:tabs>
          <w:tab w:val="left" w:pos="426"/>
        </w:tabs>
        <w:autoSpaceDE w:val="0"/>
        <w:spacing w:after="200"/>
        <w:contextualSpacing/>
        <w:jc w:val="both"/>
        <w:rPr>
          <w:rFonts w:asciiTheme="minorHAnsi" w:hAnsiTheme="minorHAnsi" w:cstheme="minorHAnsi"/>
          <w:b/>
          <w:color w:val="0070C0"/>
          <w:sz w:val="20"/>
          <w:szCs w:val="20"/>
        </w:rPr>
      </w:pPr>
    </w:p>
    <w:p w14:paraId="58540252" w14:textId="5A04C3B9" w:rsidR="00C31265" w:rsidRPr="00124F7C" w:rsidRDefault="00C31265" w:rsidP="00C31265">
      <w:pPr>
        <w:widowControl w:val="0"/>
        <w:tabs>
          <w:tab w:val="left" w:pos="426"/>
        </w:tabs>
        <w:autoSpaceDE w:val="0"/>
        <w:spacing w:after="200"/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  <w:r w:rsidRPr="00124F7C">
        <w:rPr>
          <w:rFonts w:asciiTheme="minorHAnsi" w:hAnsiTheme="minorHAnsi" w:cstheme="minorHAnsi"/>
          <w:b/>
          <w:sz w:val="20"/>
          <w:szCs w:val="20"/>
        </w:rPr>
        <w:t>Oferuję łączną cenę za wykonanie przedmiotu zamówienia wynoszącą:</w:t>
      </w:r>
    </w:p>
    <w:p w14:paraId="5DBBD4DD" w14:textId="77777777" w:rsidR="00DD5CBE" w:rsidRDefault="00DD5CBE" w:rsidP="00DD5CBE">
      <w:pPr>
        <w:widowControl w:val="0"/>
        <w:tabs>
          <w:tab w:val="left" w:pos="426"/>
        </w:tabs>
        <w:autoSpaceDE w:val="0"/>
        <w:spacing w:after="200"/>
        <w:contextualSpacing/>
        <w:jc w:val="both"/>
        <w:rPr>
          <w:rFonts w:asciiTheme="minorHAnsi" w:hAnsiTheme="minorHAnsi" w:cstheme="minorHAnsi"/>
          <w:b/>
          <w:color w:val="0070C0"/>
          <w:sz w:val="20"/>
          <w:szCs w:val="20"/>
        </w:rPr>
      </w:pPr>
    </w:p>
    <w:tbl>
      <w:tblPr>
        <w:tblStyle w:val="Tabela-Siatka"/>
        <w:tblW w:w="9855" w:type="dxa"/>
        <w:tblLook w:val="04A0" w:firstRow="1" w:lastRow="0" w:firstColumn="1" w:lastColumn="0" w:noHBand="0" w:noVBand="1"/>
      </w:tblPr>
      <w:tblGrid>
        <w:gridCol w:w="2062"/>
        <w:gridCol w:w="2094"/>
        <w:gridCol w:w="1862"/>
        <w:gridCol w:w="1947"/>
        <w:gridCol w:w="1890"/>
      </w:tblGrid>
      <w:tr w:rsidR="00357CAF" w14:paraId="11478ED5" w14:textId="77777777" w:rsidTr="00357CAF">
        <w:trPr>
          <w:trHeight w:val="1154"/>
        </w:trPr>
        <w:tc>
          <w:tcPr>
            <w:tcW w:w="2062" w:type="dxa"/>
          </w:tcPr>
          <w:p w14:paraId="66C56DBD" w14:textId="40F67B4F" w:rsidR="00357CAF" w:rsidRDefault="00357CAF" w:rsidP="00F06104">
            <w:pP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Nazwa zamówienia </w:t>
            </w:r>
          </w:p>
        </w:tc>
        <w:tc>
          <w:tcPr>
            <w:tcW w:w="2094" w:type="dxa"/>
          </w:tcPr>
          <w:p w14:paraId="7136B27E" w14:textId="77777777" w:rsidR="00357CAF" w:rsidRDefault="00357CAF" w:rsidP="00F06104">
            <w:pP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Zgodność oferowanych parametrów technicznych z zapytaniem </w:t>
            </w:r>
          </w:p>
          <w:p w14:paraId="3F0FD60F" w14:textId="0A556FCB" w:rsidR="00357CAF" w:rsidRDefault="00357CAF" w:rsidP="00F06104">
            <w:pP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(TAK/NIE)</w:t>
            </w:r>
          </w:p>
        </w:tc>
        <w:tc>
          <w:tcPr>
            <w:tcW w:w="1862" w:type="dxa"/>
          </w:tcPr>
          <w:p w14:paraId="5D93D497" w14:textId="16FF1774" w:rsidR="00357CAF" w:rsidRDefault="00357CAF" w:rsidP="00F06104">
            <w:pP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Cena netto </w:t>
            </w:r>
          </w:p>
        </w:tc>
        <w:tc>
          <w:tcPr>
            <w:tcW w:w="1947" w:type="dxa"/>
          </w:tcPr>
          <w:p w14:paraId="0B4F8837" w14:textId="4F8560D4" w:rsidR="00357CAF" w:rsidRDefault="00357CAF" w:rsidP="00F06104">
            <w:pP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Podatek VAT %</w:t>
            </w:r>
          </w:p>
        </w:tc>
        <w:tc>
          <w:tcPr>
            <w:tcW w:w="1890" w:type="dxa"/>
          </w:tcPr>
          <w:p w14:paraId="052953EA" w14:textId="2D0DFC51" w:rsidR="00357CAF" w:rsidRDefault="00357CAF" w:rsidP="00F06104">
            <w:pP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 xml:space="preserve">Cena brutto </w:t>
            </w:r>
          </w:p>
        </w:tc>
      </w:tr>
      <w:tr w:rsidR="00357CAF" w14:paraId="5B929ED9" w14:textId="77777777" w:rsidTr="009B1579">
        <w:trPr>
          <w:trHeight w:val="1249"/>
        </w:trPr>
        <w:tc>
          <w:tcPr>
            <w:tcW w:w="2062" w:type="dxa"/>
          </w:tcPr>
          <w:p w14:paraId="013F33E2" w14:textId="2D032EDB" w:rsidR="00357CAF" w:rsidRDefault="00357CAF" w:rsidP="009B1579">
            <w:pP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</w:pPr>
            <w:r w:rsidRPr="00357CAF"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  <w:t>Kompleksowe wyposażenie biurowo- socjalne – Wykonanie i dostawa zabudowy meblowej</w:t>
            </w:r>
          </w:p>
        </w:tc>
        <w:tc>
          <w:tcPr>
            <w:tcW w:w="2094" w:type="dxa"/>
          </w:tcPr>
          <w:p w14:paraId="70B628E9" w14:textId="76D6BFB3" w:rsidR="00357CAF" w:rsidRDefault="00357CAF" w:rsidP="00F06104">
            <w:pP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</w:pPr>
          </w:p>
        </w:tc>
        <w:tc>
          <w:tcPr>
            <w:tcW w:w="1862" w:type="dxa"/>
          </w:tcPr>
          <w:p w14:paraId="174C5B40" w14:textId="77777777" w:rsidR="00357CAF" w:rsidRDefault="00357CAF" w:rsidP="00F06104">
            <w:pP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</w:pPr>
          </w:p>
        </w:tc>
        <w:tc>
          <w:tcPr>
            <w:tcW w:w="1947" w:type="dxa"/>
          </w:tcPr>
          <w:p w14:paraId="675554C7" w14:textId="77777777" w:rsidR="00357CAF" w:rsidRDefault="00357CAF" w:rsidP="00F06104">
            <w:pP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</w:pPr>
          </w:p>
        </w:tc>
        <w:tc>
          <w:tcPr>
            <w:tcW w:w="1890" w:type="dxa"/>
          </w:tcPr>
          <w:p w14:paraId="4FA24EC7" w14:textId="77777777" w:rsidR="00357CAF" w:rsidRDefault="00357CAF" w:rsidP="00F06104">
            <w:pPr>
              <w:rPr>
                <w:rFonts w:asciiTheme="minorHAnsi" w:hAnsiTheme="minorHAnsi" w:cstheme="minorHAnsi"/>
                <w:b/>
                <w:bCs/>
                <w:color w:val="0070C0"/>
                <w:sz w:val="20"/>
                <w:szCs w:val="20"/>
              </w:rPr>
            </w:pPr>
          </w:p>
        </w:tc>
      </w:tr>
    </w:tbl>
    <w:p w14:paraId="3AACF9FC" w14:textId="77777777" w:rsidR="007518EA" w:rsidRDefault="007518EA" w:rsidP="00F06104">
      <w:pPr>
        <w:rPr>
          <w:rFonts w:asciiTheme="minorHAnsi" w:hAnsiTheme="minorHAnsi" w:cstheme="minorHAnsi"/>
          <w:b/>
          <w:bCs/>
          <w:color w:val="0070C0"/>
          <w:sz w:val="20"/>
          <w:szCs w:val="20"/>
        </w:rPr>
      </w:pPr>
    </w:p>
    <w:p w14:paraId="347BCBAA" w14:textId="77777777" w:rsidR="00AB78C7" w:rsidRDefault="00AB78C7" w:rsidP="00F06104">
      <w:pPr>
        <w:rPr>
          <w:rFonts w:asciiTheme="minorHAnsi" w:hAnsiTheme="minorHAnsi" w:cstheme="minorHAnsi"/>
          <w:b/>
          <w:bCs/>
          <w:color w:val="0070C0"/>
          <w:sz w:val="20"/>
          <w:szCs w:val="20"/>
        </w:rPr>
      </w:pPr>
    </w:p>
    <w:p w14:paraId="38C7A636" w14:textId="1F40022E" w:rsidR="00AB78C7" w:rsidRDefault="00AB78C7" w:rsidP="00F06104">
      <w:pPr>
        <w:rPr>
          <w:rFonts w:asciiTheme="minorHAnsi" w:hAnsiTheme="minorHAnsi" w:cstheme="minorHAnsi"/>
          <w:b/>
          <w:bCs/>
          <w:color w:val="0070C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70C0"/>
          <w:sz w:val="20"/>
          <w:szCs w:val="20"/>
        </w:rPr>
        <w:t xml:space="preserve">Oferuję gwarancję __________________________________________ miesięcy*. </w:t>
      </w:r>
    </w:p>
    <w:p w14:paraId="111FAE70" w14:textId="1E8B9661" w:rsidR="009B1579" w:rsidRDefault="009B1579" w:rsidP="00F06104">
      <w:pPr>
        <w:rPr>
          <w:rFonts w:asciiTheme="minorHAnsi" w:hAnsiTheme="minorHAnsi" w:cstheme="minorHAnsi"/>
          <w:b/>
          <w:bCs/>
          <w:color w:val="0070C0"/>
          <w:sz w:val="20"/>
          <w:szCs w:val="20"/>
        </w:rPr>
      </w:pPr>
    </w:p>
    <w:p w14:paraId="4A0FF18B" w14:textId="77777777" w:rsidR="00387D36" w:rsidRDefault="00387D36" w:rsidP="00F06104">
      <w:pPr>
        <w:rPr>
          <w:rFonts w:asciiTheme="minorHAnsi" w:hAnsiTheme="minorHAnsi" w:cstheme="minorHAnsi"/>
          <w:b/>
          <w:bCs/>
          <w:color w:val="0070C0"/>
          <w:sz w:val="20"/>
          <w:szCs w:val="20"/>
        </w:rPr>
      </w:pPr>
    </w:p>
    <w:p w14:paraId="23E32898" w14:textId="1023D786" w:rsidR="008F1BCD" w:rsidRPr="007D280D" w:rsidRDefault="008F1BCD" w:rsidP="00F06104">
      <w:pPr>
        <w:rPr>
          <w:rFonts w:asciiTheme="minorHAnsi" w:hAnsiTheme="minorHAnsi" w:cstheme="minorHAnsi"/>
          <w:b/>
          <w:bCs/>
          <w:color w:val="0070C0"/>
          <w:sz w:val="20"/>
          <w:szCs w:val="20"/>
        </w:rPr>
      </w:pPr>
      <w:r w:rsidRPr="007D280D">
        <w:rPr>
          <w:rFonts w:asciiTheme="minorHAnsi" w:hAnsiTheme="minorHAnsi" w:cstheme="minorHAnsi"/>
          <w:b/>
          <w:bCs/>
          <w:color w:val="0070C0"/>
          <w:sz w:val="20"/>
          <w:szCs w:val="20"/>
        </w:rPr>
        <w:t>3. Oświadczenia:</w:t>
      </w:r>
    </w:p>
    <w:p w14:paraId="5C991A38" w14:textId="77777777" w:rsidR="008F1BCD" w:rsidRPr="007D280D" w:rsidRDefault="008F1BCD" w:rsidP="008F1BCD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</w:rPr>
      </w:pPr>
    </w:p>
    <w:p w14:paraId="4020F64D" w14:textId="77777777" w:rsidR="008F1BCD" w:rsidRDefault="008F1BCD" w:rsidP="00302E68">
      <w:pPr>
        <w:widowControl w:val="0"/>
        <w:numPr>
          <w:ilvl w:val="0"/>
          <w:numId w:val="5"/>
        </w:numPr>
        <w:autoSpaceDE w:val="0"/>
        <w:spacing w:after="200"/>
        <w:ind w:left="1134" w:hanging="425"/>
        <w:contextualSpacing/>
        <w:jc w:val="both"/>
        <w:rPr>
          <w:rFonts w:asciiTheme="minorHAnsi" w:eastAsia="Calibri" w:hAnsiTheme="minorHAnsi" w:cstheme="minorHAnsi"/>
          <w:bCs/>
          <w:sz w:val="20"/>
          <w:szCs w:val="20"/>
        </w:rPr>
      </w:pPr>
      <w:r w:rsidRPr="007D280D">
        <w:rPr>
          <w:rFonts w:asciiTheme="minorHAnsi" w:eastAsia="Calibri" w:hAnsiTheme="minorHAnsi" w:cstheme="minorHAnsi"/>
          <w:bCs/>
          <w:sz w:val="20"/>
          <w:szCs w:val="20"/>
        </w:rPr>
        <w:t>Oświadczam, że zapoznałem się z treścią zapytania ofertowego wraz z załącznikami i nie wnoszę do niego zastrzeżeń.</w:t>
      </w:r>
    </w:p>
    <w:p w14:paraId="4DB11FD4" w14:textId="3D3D0F31" w:rsidR="00930915" w:rsidRPr="007D280D" w:rsidRDefault="00930915" w:rsidP="00302E68">
      <w:pPr>
        <w:widowControl w:val="0"/>
        <w:numPr>
          <w:ilvl w:val="0"/>
          <w:numId w:val="5"/>
        </w:numPr>
        <w:autoSpaceDE w:val="0"/>
        <w:spacing w:after="200"/>
        <w:ind w:left="1134" w:hanging="425"/>
        <w:contextualSpacing/>
        <w:jc w:val="both"/>
        <w:rPr>
          <w:rFonts w:asciiTheme="minorHAnsi" w:eastAsia="Calibri" w:hAnsiTheme="minorHAnsi" w:cstheme="minorHAnsi"/>
          <w:bCs/>
          <w:sz w:val="20"/>
          <w:szCs w:val="20"/>
        </w:rPr>
      </w:pPr>
      <w:r>
        <w:rPr>
          <w:rFonts w:asciiTheme="minorHAnsi" w:eastAsia="Calibri" w:hAnsiTheme="minorHAnsi" w:cstheme="minorHAnsi"/>
          <w:bCs/>
          <w:sz w:val="20"/>
          <w:szCs w:val="20"/>
        </w:rPr>
        <w:t xml:space="preserve">Oświadczam, że ważność oferty wynosi 30 dni. </w:t>
      </w:r>
    </w:p>
    <w:p w14:paraId="49E029C1" w14:textId="77777777" w:rsidR="008F1BCD" w:rsidRPr="007D280D" w:rsidRDefault="008F1BCD" w:rsidP="00302E68">
      <w:pPr>
        <w:widowControl w:val="0"/>
        <w:numPr>
          <w:ilvl w:val="0"/>
          <w:numId w:val="5"/>
        </w:numPr>
        <w:autoSpaceDE w:val="0"/>
        <w:ind w:left="1134" w:hanging="425"/>
        <w:contextualSpacing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7D280D">
        <w:rPr>
          <w:rFonts w:asciiTheme="minorHAnsi" w:eastAsia="Calibri" w:hAnsiTheme="minorHAnsi" w:cstheme="minorHAnsi"/>
          <w:sz w:val="20"/>
          <w:szCs w:val="20"/>
        </w:rPr>
        <w:t>Przyjmuję do wiadomości, że w przypadku poświadczenia przeze mnie nieprawdy, oferta zostanie odrzucona.</w:t>
      </w:r>
    </w:p>
    <w:p w14:paraId="37AEA64F" w14:textId="77777777" w:rsidR="008F1BCD" w:rsidRPr="007518EA" w:rsidRDefault="008F1BCD" w:rsidP="00302E68">
      <w:pPr>
        <w:widowControl w:val="0"/>
        <w:numPr>
          <w:ilvl w:val="0"/>
          <w:numId w:val="5"/>
        </w:numPr>
        <w:autoSpaceDE w:val="0"/>
        <w:ind w:left="1134" w:hanging="425"/>
        <w:contextualSpacing/>
        <w:jc w:val="both"/>
        <w:rPr>
          <w:rFonts w:asciiTheme="minorHAnsi" w:eastAsia="Calibri" w:hAnsiTheme="minorHAnsi" w:cstheme="minorHAnsi"/>
          <w:bCs/>
          <w:sz w:val="20"/>
          <w:szCs w:val="20"/>
        </w:rPr>
      </w:pPr>
      <w:r w:rsidRPr="007518EA">
        <w:rPr>
          <w:rFonts w:asciiTheme="minorHAnsi" w:eastAsia="Calibri" w:hAnsiTheme="minorHAnsi" w:cstheme="minorHAnsi"/>
          <w:bCs/>
          <w:sz w:val="20"/>
          <w:szCs w:val="20"/>
        </w:rPr>
        <w:t xml:space="preserve">Oświadczamy, </w:t>
      </w:r>
      <w:r w:rsidRPr="007518EA">
        <w:rPr>
          <w:rFonts w:asciiTheme="minorHAnsi" w:eastAsia="Calibri" w:hAnsiTheme="minorHAnsi" w:cstheme="minorHAnsi"/>
          <w:b/>
          <w:color w:val="EE0000"/>
          <w:sz w:val="20"/>
          <w:szCs w:val="20"/>
        </w:rPr>
        <w:t>że stosujemy / nie stosujemy (niepotrzebne skreślić)</w:t>
      </w:r>
      <w:r w:rsidRPr="007518EA">
        <w:rPr>
          <w:rFonts w:asciiTheme="minorHAnsi" w:eastAsia="Calibri" w:hAnsiTheme="minorHAnsi" w:cstheme="minorHAnsi"/>
          <w:bCs/>
          <w:color w:val="EE0000"/>
          <w:sz w:val="20"/>
          <w:szCs w:val="20"/>
        </w:rPr>
        <w:t xml:space="preserve"> </w:t>
      </w:r>
      <w:r w:rsidRPr="007518EA">
        <w:rPr>
          <w:rFonts w:asciiTheme="minorHAnsi" w:eastAsia="Calibri" w:hAnsiTheme="minorHAnsi" w:cstheme="minorHAnsi"/>
          <w:bCs/>
          <w:sz w:val="20"/>
          <w:szCs w:val="20"/>
        </w:rPr>
        <w:t>System Zarządzania Środowiskowego ISO 14001 lub EMAS.</w:t>
      </w:r>
    </w:p>
    <w:p w14:paraId="422EEC55" w14:textId="77777777" w:rsidR="008F1BCD" w:rsidRDefault="008F1BCD" w:rsidP="008F1BCD">
      <w:pPr>
        <w:overflowPunct w:val="0"/>
        <w:spacing w:after="120"/>
        <w:ind w:left="567"/>
        <w:contextualSpacing/>
        <w:rPr>
          <w:rFonts w:asciiTheme="minorHAnsi" w:eastAsia="Calibri" w:hAnsiTheme="minorHAnsi" w:cstheme="minorHAnsi"/>
          <w:b/>
          <w:bCs/>
          <w:caps/>
          <w:sz w:val="20"/>
          <w:szCs w:val="20"/>
        </w:rPr>
      </w:pPr>
    </w:p>
    <w:p w14:paraId="1D2D453C" w14:textId="77777777" w:rsidR="008F1BCD" w:rsidRPr="007D280D" w:rsidRDefault="008F1BCD" w:rsidP="00302E68">
      <w:pPr>
        <w:numPr>
          <w:ilvl w:val="0"/>
          <w:numId w:val="5"/>
        </w:numPr>
        <w:overflowPunct w:val="0"/>
        <w:spacing w:after="120"/>
        <w:ind w:left="567" w:hanging="425"/>
        <w:contextualSpacing/>
        <w:rPr>
          <w:rFonts w:asciiTheme="minorHAnsi" w:eastAsia="Calibri" w:hAnsiTheme="minorHAnsi" w:cstheme="minorHAnsi"/>
          <w:b/>
          <w:bCs/>
          <w:caps/>
          <w:sz w:val="20"/>
          <w:szCs w:val="20"/>
        </w:rPr>
      </w:pPr>
      <w:r w:rsidRPr="007D280D">
        <w:rPr>
          <w:rFonts w:asciiTheme="minorHAnsi" w:eastAsia="Calibri" w:hAnsiTheme="minorHAnsi" w:cstheme="minorHAnsi"/>
          <w:b/>
          <w:bCs/>
          <w:caps/>
          <w:sz w:val="20"/>
          <w:szCs w:val="20"/>
        </w:rPr>
        <w:t>Oświadczenie potwierdzające spełnienie warunków UDZIAŁU W POSTĘPOWANIU:</w:t>
      </w:r>
    </w:p>
    <w:p w14:paraId="6CC5C5CB" w14:textId="77777777" w:rsidR="008F1BCD" w:rsidRPr="007D280D" w:rsidRDefault="008F1BCD" w:rsidP="008F1BCD">
      <w:pPr>
        <w:ind w:firstLine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>Oświadczam, że Oferent spełnia poniższe warunki:</w:t>
      </w:r>
    </w:p>
    <w:p w14:paraId="7A41E305" w14:textId="77777777" w:rsidR="008F1BCD" w:rsidRPr="007D280D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>Posiada uprawnienia do wykonywania określonej działalności lub czynności, jeżeli przepisy nakładają obowiązek posiadania takich uprawnień.</w:t>
      </w:r>
    </w:p>
    <w:p w14:paraId="4CAF34C5" w14:textId="77777777" w:rsidR="008F1BCD" w:rsidRPr="007D280D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>Prowadzi działalność zgodną z opisem przedmiotu zamówienia.</w:t>
      </w:r>
    </w:p>
    <w:p w14:paraId="78885071" w14:textId="77777777" w:rsidR="008F1BCD" w:rsidRPr="007D280D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>Posiada niezbędną wiedzę i doświadczenie oraz dysponuje potencjałem technicznym i osobami zdolnymi do wykonania zamówienia.</w:t>
      </w:r>
    </w:p>
    <w:p w14:paraId="2082E7F4" w14:textId="77777777" w:rsidR="008F1BCD" w:rsidRPr="007D280D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>Znajduje się w sytuacji ekonomicznej i finansowej zapewniającej wykonanie zamówienia.</w:t>
      </w:r>
    </w:p>
    <w:p w14:paraId="59093A81" w14:textId="77777777" w:rsidR="008F1BCD" w:rsidRPr="007D280D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>Nie jest w stanie likwidacji ani też nie ogłosił upadłości.</w:t>
      </w:r>
    </w:p>
    <w:p w14:paraId="52164FE9" w14:textId="77777777" w:rsidR="008F1BCD" w:rsidRPr="007D280D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>Nie zalega z uiszczeniem opłat publicznoprawnych, podatków lub składek na ubezpieczenia społeczne lub zdrowotne.</w:t>
      </w:r>
    </w:p>
    <w:p w14:paraId="3D0490CF" w14:textId="77777777" w:rsidR="008F1BCD" w:rsidRPr="007D280D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 xml:space="preserve">Nie został prawomocnie skazany za przestępstwo popełnione w związku z postępowaniem o udzielenie zamówienia, przestępstwo przekupstwa, przestępstwo przeciwko obrotowi gospodarczemu lub inne </w:t>
      </w:r>
      <w:r w:rsidRPr="007D280D">
        <w:rPr>
          <w:rFonts w:asciiTheme="minorHAnsi" w:hAnsiTheme="minorHAnsi" w:cstheme="minorHAnsi"/>
          <w:bCs/>
          <w:sz w:val="20"/>
          <w:szCs w:val="20"/>
        </w:rPr>
        <w:lastRenderedPageBreak/>
        <w:t>przestępstwo popełnione w celu osiągnięcia korzyści majątkowych – dotyczy wspólnika spółki jawnej, partnera lub członka zarządu spółki partnerskiej, komplementariusza spółki komandytowej oraz spółki komandytowo-akcyjnej; członka organu zarządzającego osoby prawnej.</w:t>
      </w:r>
    </w:p>
    <w:p w14:paraId="73343601" w14:textId="77777777" w:rsidR="008F1BCD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 xml:space="preserve">Nie został prawomocnie skazany za przestępstwo popełnione w związku z postępowaniem o udzielenie zamówienia, przestępstwo przekupstwa, przestępstwo przeciwko obrotowi gospodarczemu lub inne przestępstwo popełnione w celu osiągnięcia korzyści majątkowych - dotyczy wspólnika spółki jawnej, partnera lub członka zarządu spółki partnerskiej; komplementariusza spółki komandytowej oraz spółki komandytowo-akcyjnej; członka organu zarządzającego osoby prawnej. </w:t>
      </w:r>
    </w:p>
    <w:p w14:paraId="3508B847" w14:textId="57EB683B" w:rsidR="008F1BCD" w:rsidRPr="000410B6" w:rsidRDefault="009B44E3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N</w:t>
      </w:r>
      <w:r w:rsidR="008F1BCD">
        <w:rPr>
          <w:rFonts w:asciiTheme="minorHAnsi" w:hAnsiTheme="minorHAnsi" w:cstheme="minorHAnsi"/>
          <w:bCs/>
          <w:sz w:val="20"/>
          <w:szCs w:val="20"/>
        </w:rPr>
        <w:t xml:space="preserve">ie jest powiązany osobowo lub kapitałowo z Zamawiającym: </w:t>
      </w:r>
    </w:p>
    <w:p w14:paraId="2A9255A2" w14:textId="77777777" w:rsidR="008F1BCD" w:rsidRPr="000410B6" w:rsidRDefault="008F1BCD" w:rsidP="008F1BCD">
      <w:pPr>
        <w:pStyle w:val="Default"/>
        <w:ind w:left="993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0410B6">
        <w:rPr>
          <w:rFonts w:asciiTheme="minorHAnsi" w:hAnsiTheme="minorHAnsi" w:cstheme="minorHAnsi"/>
          <w:color w:val="auto"/>
          <w:sz w:val="20"/>
          <w:szCs w:val="20"/>
        </w:rPr>
        <w:t xml:space="preserve">Przez powiązania kapitałowe lub osobowe rozumie się wzajemne powiązania między </w:t>
      </w:r>
      <w:r w:rsidRPr="000410B6">
        <w:rPr>
          <w:rFonts w:asciiTheme="minorHAnsi" w:hAnsiTheme="minorHAnsi" w:cstheme="minorHAnsi"/>
          <w:bCs/>
          <w:color w:val="auto"/>
          <w:sz w:val="20"/>
          <w:szCs w:val="20"/>
          <w:lang w:eastAsia="ja-JP"/>
        </w:rPr>
        <w:t>Zamawiającym lub osobami upoważnionymi do zaciągania zobowiązań w imieniu Zamawiającego lub osobami wykonującymi w imieniu Zamawiającego czynności związane z przygotowaniem i przeprowadzeniem procedury wyboru Wykonawcy a Wykonawcą, polegające w szczególności na</w:t>
      </w:r>
      <w:r w:rsidRPr="000410B6">
        <w:rPr>
          <w:rFonts w:asciiTheme="minorHAnsi" w:hAnsiTheme="minorHAnsi" w:cstheme="minorHAnsi"/>
          <w:bCs/>
          <w:color w:val="auto"/>
          <w:sz w:val="20"/>
          <w:szCs w:val="20"/>
        </w:rPr>
        <w:t>:</w:t>
      </w:r>
    </w:p>
    <w:p w14:paraId="4AEBF986" w14:textId="77777777" w:rsidR="008F1BCD" w:rsidRPr="000410B6" w:rsidRDefault="008F1BCD" w:rsidP="00302E68">
      <w:pPr>
        <w:pStyle w:val="Default"/>
        <w:numPr>
          <w:ilvl w:val="0"/>
          <w:numId w:val="1"/>
        </w:numPr>
        <w:ind w:left="1418" w:hanging="284"/>
        <w:rPr>
          <w:rFonts w:asciiTheme="minorHAnsi" w:hAnsiTheme="minorHAnsi" w:cstheme="minorHAnsi"/>
          <w:color w:val="auto"/>
          <w:sz w:val="20"/>
          <w:szCs w:val="20"/>
        </w:rPr>
      </w:pPr>
      <w:r w:rsidRPr="000410B6">
        <w:rPr>
          <w:rFonts w:asciiTheme="minorHAnsi" w:hAnsiTheme="minorHAnsi" w:cstheme="minorHAnsi"/>
          <w:color w:val="auto"/>
          <w:sz w:val="20"/>
          <w:szCs w:val="20"/>
        </w:rPr>
        <w:t>uczestniczeniu w spółce jako wspólnik spółki cywilnej lub spółki osobowej;</w:t>
      </w:r>
    </w:p>
    <w:p w14:paraId="59D06311" w14:textId="77777777" w:rsidR="008F1BCD" w:rsidRPr="000410B6" w:rsidRDefault="008F1BCD" w:rsidP="00302E68">
      <w:pPr>
        <w:pStyle w:val="Default"/>
        <w:numPr>
          <w:ilvl w:val="0"/>
          <w:numId w:val="1"/>
        </w:numPr>
        <w:ind w:left="1418" w:hanging="284"/>
        <w:rPr>
          <w:rFonts w:asciiTheme="minorHAnsi" w:hAnsiTheme="minorHAnsi" w:cstheme="minorHAnsi"/>
          <w:color w:val="auto"/>
          <w:sz w:val="20"/>
          <w:szCs w:val="20"/>
        </w:rPr>
      </w:pPr>
      <w:r w:rsidRPr="000410B6">
        <w:rPr>
          <w:rFonts w:asciiTheme="minorHAnsi" w:hAnsiTheme="minorHAnsi" w:cstheme="minorHAnsi"/>
          <w:color w:val="auto"/>
          <w:sz w:val="20"/>
          <w:szCs w:val="20"/>
        </w:rPr>
        <w:t>posiadaniu co najmniej 10 % udziałów lub akcji;</w:t>
      </w:r>
    </w:p>
    <w:p w14:paraId="2A7577C4" w14:textId="77777777" w:rsidR="008F1BCD" w:rsidRPr="000410B6" w:rsidRDefault="008F1BCD" w:rsidP="00302E68">
      <w:pPr>
        <w:pStyle w:val="Default"/>
        <w:numPr>
          <w:ilvl w:val="0"/>
          <w:numId w:val="1"/>
        </w:numPr>
        <w:ind w:left="1418" w:hanging="284"/>
        <w:rPr>
          <w:rFonts w:asciiTheme="minorHAnsi" w:hAnsiTheme="minorHAnsi" w:cstheme="minorHAnsi"/>
          <w:color w:val="auto"/>
          <w:sz w:val="20"/>
          <w:szCs w:val="20"/>
        </w:rPr>
      </w:pPr>
      <w:r w:rsidRPr="000410B6">
        <w:rPr>
          <w:rFonts w:asciiTheme="minorHAnsi" w:hAnsiTheme="minorHAnsi" w:cstheme="minorHAnsi"/>
          <w:color w:val="auto"/>
          <w:sz w:val="20"/>
          <w:szCs w:val="20"/>
        </w:rPr>
        <w:t>pełnieniu funkcji członka organu nadzorczego lub zarządzającego, prokurenta, pełnomocnika;</w:t>
      </w:r>
    </w:p>
    <w:p w14:paraId="778065F4" w14:textId="77777777" w:rsidR="008F1BCD" w:rsidRPr="00FD05B9" w:rsidRDefault="008F1BCD" w:rsidP="00302E68">
      <w:pPr>
        <w:pStyle w:val="Default"/>
        <w:numPr>
          <w:ilvl w:val="0"/>
          <w:numId w:val="1"/>
        </w:numPr>
        <w:ind w:left="1418" w:hanging="284"/>
        <w:jc w:val="both"/>
        <w:rPr>
          <w:rFonts w:ascii="Calibri" w:hAnsi="Calibri" w:cs="Calibri"/>
          <w:color w:val="auto"/>
          <w:sz w:val="20"/>
          <w:szCs w:val="20"/>
        </w:rPr>
      </w:pPr>
      <w:r w:rsidRPr="000410B6">
        <w:rPr>
          <w:rFonts w:asciiTheme="minorHAnsi" w:hAnsiTheme="minorHAnsi" w:cstheme="minorHAnsi"/>
          <w:color w:val="auto"/>
          <w:sz w:val="20"/>
          <w:szCs w:val="20"/>
        </w:rPr>
        <w:t>pozostawaniu w związku małżeńskim, w stosunku pokrewieństwa lub powinowactwa w linii prostej, pokrewieństwa drugiego stopnia</w:t>
      </w:r>
      <w:r w:rsidRPr="00FD05B9">
        <w:rPr>
          <w:rFonts w:ascii="Calibri" w:hAnsi="Calibri" w:cs="Calibri"/>
          <w:color w:val="auto"/>
          <w:sz w:val="20"/>
          <w:szCs w:val="20"/>
        </w:rPr>
        <w:t xml:space="preserve"> lub powinowactwa drugiego stopnia w linii bocznej lub w stosunku przysposobienia, opieki lub kurateli.</w:t>
      </w:r>
    </w:p>
    <w:p w14:paraId="13D433FC" w14:textId="15BE8566" w:rsidR="008F1BCD" w:rsidRPr="0078623F" w:rsidRDefault="009B44E3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  <w:r>
        <w:rPr>
          <w:rFonts w:asciiTheme="minorHAnsi" w:hAnsiTheme="minorHAnsi" w:cstheme="minorHAnsi"/>
          <w:bCs/>
          <w:sz w:val="20"/>
          <w:szCs w:val="20"/>
          <w:lang w:eastAsia="ja-JP"/>
        </w:rPr>
        <w:t>N</w:t>
      </w:r>
      <w:r w:rsidR="008F1BCD" w:rsidRPr="0078623F">
        <w:rPr>
          <w:rFonts w:asciiTheme="minorHAnsi" w:hAnsiTheme="minorHAnsi" w:cstheme="minorHAnsi"/>
          <w:bCs/>
          <w:sz w:val="20"/>
          <w:szCs w:val="20"/>
          <w:lang w:eastAsia="ja-JP"/>
        </w:rPr>
        <w:t xml:space="preserve">ie podlega wykluczeniu z postępowania na podstawie art. 7 ust. 1 ustawy z dnia 13 kwietnia 2022 r. o szczególnych rozwiązaniach w zakresie przeciwdziałania wspieraniu agresji na Ukrainę oraz służących ochronie bezpieczeństwa narodowego (tj. Dz. </w:t>
      </w:r>
      <w:proofErr w:type="spellStart"/>
      <w:r w:rsidR="008F1BCD" w:rsidRPr="0078623F">
        <w:rPr>
          <w:rFonts w:asciiTheme="minorHAnsi" w:hAnsiTheme="minorHAnsi" w:cstheme="minorHAnsi"/>
          <w:bCs/>
          <w:sz w:val="20"/>
          <w:szCs w:val="20"/>
          <w:lang w:eastAsia="ja-JP"/>
        </w:rPr>
        <w:t>U.z</w:t>
      </w:r>
      <w:proofErr w:type="spellEnd"/>
      <w:r w:rsidR="008F1BCD" w:rsidRPr="0078623F">
        <w:rPr>
          <w:rFonts w:asciiTheme="minorHAnsi" w:hAnsiTheme="minorHAnsi" w:cstheme="minorHAnsi"/>
          <w:bCs/>
          <w:sz w:val="20"/>
          <w:szCs w:val="20"/>
          <w:lang w:eastAsia="ja-JP"/>
        </w:rPr>
        <w:t xml:space="preserve"> dnia 15 kwietnia 2022 r. poz. 835):</w:t>
      </w:r>
    </w:p>
    <w:p w14:paraId="4EDB0537" w14:textId="77777777" w:rsidR="008F1BCD" w:rsidRPr="007D280D" w:rsidRDefault="008F1BCD" w:rsidP="008F1BCD">
      <w:pPr>
        <w:ind w:left="993"/>
        <w:rPr>
          <w:rFonts w:asciiTheme="minorHAnsi" w:hAnsiTheme="minorHAnsi" w:cstheme="minorHAnsi"/>
          <w:bCs/>
          <w:sz w:val="20"/>
          <w:szCs w:val="20"/>
          <w:lang w:eastAsia="ja-JP"/>
        </w:rPr>
      </w:pPr>
      <w:r w:rsidRPr="007D280D">
        <w:rPr>
          <w:rFonts w:asciiTheme="minorHAnsi" w:hAnsiTheme="minorHAnsi" w:cstheme="minorHAnsi"/>
          <w:bCs/>
          <w:sz w:val="20"/>
          <w:szCs w:val="20"/>
          <w:lang w:eastAsia="ja-JP"/>
        </w:rPr>
        <w:t>Na podstawie art. 7 ust. 1 ustawy o przeciwdziałaniu z postępowania wyklucza się:</w:t>
      </w:r>
    </w:p>
    <w:p w14:paraId="4363F170" w14:textId="77777777" w:rsidR="008F1BCD" w:rsidRPr="005C7664" w:rsidRDefault="008F1BCD" w:rsidP="00302E68">
      <w:pPr>
        <w:numPr>
          <w:ilvl w:val="0"/>
          <w:numId w:val="6"/>
        </w:numPr>
        <w:spacing w:after="200"/>
        <w:ind w:left="1418" w:hanging="284"/>
        <w:contextualSpacing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>późn</w:t>
      </w:r>
      <w:proofErr w:type="spellEnd"/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>późn</w:t>
      </w:r>
      <w:proofErr w:type="spellEnd"/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>. zm.), zwanego dalej „rozporządzeniem 269/2014” albo wpisanego na listę na podstawie decyzji w sprawie wpisu na listę rozstrzygającej o zastosowaniu środka, o którym mowa w art. 1 pkt 3 ustawy o przeciwdziałaniu;</w:t>
      </w:r>
    </w:p>
    <w:p w14:paraId="6C322316" w14:textId="77777777" w:rsidR="008F1BCD" w:rsidRPr="005C7664" w:rsidRDefault="008F1BCD" w:rsidP="00302E68">
      <w:pPr>
        <w:numPr>
          <w:ilvl w:val="0"/>
          <w:numId w:val="6"/>
        </w:numPr>
        <w:spacing w:after="200"/>
        <w:ind w:left="1418" w:hanging="284"/>
        <w:contextualSpacing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5A78F52E" w14:textId="77777777" w:rsidR="008F1BCD" w:rsidRPr="005C7664" w:rsidRDefault="008F1BCD" w:rsidP="00302E68">
      <w:pPr>
        <w:numPr>
          <w:ilvl w:val="0"/>
          <w:numId w:val="6"/>
        </w:numPr>
        <w:spacing w:after="200"/>
        <w:ind w:left="1418" w:hanging="284"/>
        <w:contextualSpacing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rozstrzygającej.</w:t>
      </w:r>
    </w:p>
    <w:p w14:paraId="6D62DF04" w14:textId="77777777" w:rsidR="008F1BCD" w:rsidRDefault="008F1BCD" w:rsidP="008F1BCD">
      <w:pPr>
        <w:widowControl w:val="0"/>
        <w:autoSpaceDE w:val="0"/>
        <w:ind w:left="284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57A71D6C" w14:textId="77777777" w:rsidR="000516D0" w:rsidRPr="007D280D" w:rsidRDefault="000516D0" w:rsidP="008F1BCD">
      <w:pPr>
        <w:widowControl w:val="0"/>
        <w:autoSpaceDE w:val="0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05317643" w14:textId="77777777" w:rsidR="008F1BCD" w:rsidRDefault="008F1BCD" w:rsidP="008F1BCD">
      <w:pPr>
        <w:overflowPunct w:val="0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5CD3AC10" w14:textId="77777777" w:rsidR="009B1579" w:rsidRDefault="009B1579" w:rsidP="008F1BCD">
      <w:pPr>
        <w:overflowPunct w:val="0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56F9C19A" w14:textId="77777777" w:rsidR="009B1579" w:rsidRPr="007D280D" w:rsidRDefault="009B1579" w:rsidP="008F1BCD">
      <w:pPr>
        <w:overflowPunct w:val="0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55929692" w14:textId="77777777" w:rsidR="008F1BCD" w:rsidRPr="007D280D" w:rsidRDefault="008F1BCD" w:rsidP="008F1BCD">
      <w:pPr>
        <w:widowControl w:val="0"/>
        <w:suppressAutoHyphens/>
        <w:autoSpaceDE w:val="0"/>
        <w:ind w:firstLine="633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  <w:r w:rsidRPr="007D280D">
        <w:rPr>
          <w:rFonts w:asciiTheme="minorHAnsi" w:hAnsiTheme="minorHAnsi" w:cstheme="minorHAnsi"/>
          <w:bCs/>
          <w:sz w:val="20"/>
          <w:szCs w:val="20"/>
          <w:lang w:eastAsia="ja-JP"/>
        </w:rPr>
        <w:t>…………………………..…....</w:t>
      </w:r>
      <w:r w:rsidRPr="007D280D"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 w:rsidRPr="007D280D">
        <w:rPr>
          <w:rFonts w:asciiTheme="minorHAnsi" w:hAnsiTheme="minorHAnsi" w:cstheme="minorHAnsi"/>
          <w:bCs/>
          <w:sz w:val="20"/>
          <w:szCs w:val="20"/>
          <w:lang w:eastAsia="ja-JP"/>
        </w:rPr>
        <w:t>....................................................</w:t>
      </w:r>
    </w:p>
    <w:p w14:paraId="73A73BA6" w14:textId="239CE8BB" w:rsidR="008F1BCD" w:rsidRPr="005C7664" w:rsidRDefault="008F1BCD" w:rsidP="008F1BCD">
      <w:pPr>
        <w:widowControl w:val="0"/>
        <w:suppressAutoHyphens/>
        <w:autoSpaceDE w:val="0"/>
        <w:ind w:firstLine="633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 xml:space="preserve">Miejsce i data </w:t>
      </w: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ab/>
        <w:t>Podpis osoby uprawnionej</w:t>
      </w:r>
      <w:r w:rsidR="00200D92">
        <w:rPr>
          <w:rFonts w:asciiTheme="minorHAnsi" w:hAnsiTheme="minorHAnsi" w:cstheme="minorHAnsi"/>
          <w:bCs/>
          <w:sz w:val="20"/>
          <w:szCs w:val="20"/>
          <w:lang w:eastAsia="ja-JP"/>
        </w:rPr>
        <w:t>**</w:t>
      </w:r>
    </w:p>
    <w:p w14:paraId="71A83C9F" w14:textId="77777777" w:rsidR="008F1BCD" w:rsidRPr="005C7664" w:rsidRDefault="008F1BCD" w:rsidP="008F1BCD">
      <w:pPr>
        <w:widowControl w:val="0"/>
        <w:suppressAutoHyphens/>
        <w:autoSpaceDE w:val="0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5E2AA090" w14:textId="5B0179A0" w:rsidR="008F1BCD" w:rsidRDefault="00AB78C7" w:rsidP="008F1BCD">
      <w:pPr>
        <w:widowControl w:val="0"/>
        <w:suppressAutoHyphens/>
        <w:autoSpaceDE w:val="0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  <w:r>
        <w:rPr>
          <w:rFonts w:asciiTheme="minorHAnsi" w:hAnsiTheme="minorHAnsi" w:cstheme="minorHAnsi"/>
          <w:bCs/>
          <w:sz w:val="20"/>
          <w:szCs w:val="20"/>
          <w:lang w:eastAsia="ja-JP"/>
        </w:rPr>
        <w:t xml:space="preserve"> </w:t>
      </w:r>
    </w:p>
    <w:p w14:paraId="31C3B9EA" w14:textId="03146031" w:rsidR="009B1579" w:rsidRDefault="00AB78C7" w:rsidP="00AB78C7">
      <w:pPr>
        <w:widowControl w:val="0"/>
        <w:suppressAutoHyphens/>
        <w:autoSpaceDE w:val="0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  <w:r>
        <w:rPr>
          <w:rFonts w:asciiTheme="minorHAnsi" w:hAnsiTheme="minorHAnsi" w:cstheme="minorHAnsi"/>
          <w:bCs/>
          <w:sz w:val="20"/>
          <w:szCs w:val="20"/>
          <w:lang w:eastAsia="ja-JP"/>
        </w:rPr>
        <w:t xml:space="preserve">*    </w:t>
      </w:r>
      <w:r w:rsidRPr="00AB78C7">
        <w:rPr>
          <w:rFonts w:asciiTheme="minorHAnsi" w:hAnsiTheme="minorHAnsi" w:cstheme="minorHAnsi"/>
          <w:bCs/>
          <w:sz w:val="20"/>
          <w:szCs w:val="20"/>
          <w:lang w:eastAsia="ja-JP"/>
        </w:rPr>
        <w:t xml:space="preserve">Minimalny okres gwarancji </w:t>
      </w:r>
      <w:r w:rsidR="00200D92">
        <w:rPr>
          <w:rFonts w:asciiTheme="minorHAnsi" w:hAnsiTheme="minorHAnsi" w:cstheme="minorHAnsi"/>
          <w:bCs/>
          <w:sz w:val="20"/>
          <w:szCs w:val="20"/>
          <w:lang w:eastAsia="ja-JP"/>
        </w:rPr>
        <w:t>12</w:t>
      </w:r>
      <w:r w:rsidRPr="00AB78C7">
        <w:rPr>
          <w:rFonts w:asciiTheme="minorHAnsi" w:hAnsiTheme="minorHAnsi" w:cstheme="minorHAnsi"/>
          <w:bCs/>
          <w:sz w:val="20"/>
          <w:szCs w:val="20"/>
          <w:lang w:eastAsia="ja-JP"/>
        </w:rPr>
        <w:t xml:space="preserve"> miesiące, maksymalny to </w:t>
      </w:r>
      <w:r w:rsidR="00200D92">
        <w:rPr>
          <w:rFonts w:asciiTheme="minorHAnsi" w:hAnsiTheme="minorHAnsi" w:cstheme="minorHAnsi"/>
          <w:bCs/>
          <w:sz w:val="20"/>
          <w:szCs w:val="20"/>
          <w:lang w:eastAsia="ja-JP"/>
        </w:rPr>
        <w:t>36</w:t>
      </w:r>
      <w:r w:rsidRPr="00AB78C7">
        <w:rPr>
          <w:rFonts w:asciiTheme="minorHAnsi" w:hAnsiTheme="minorHAnsi" w:cstheme="minorHAnsi"/>
          <w:bCs/>
          <w:sz w:val="20"/>
          <w:szCs w:val="20"/>
          <w:lang w:eastAsia="ja-JP"/>
        </w:rPr>
        <w:t xml:space="preserve"> miesięcy </w:t>
      </w:r>
      <w:r>
        <w:rPr>
          <w:rFonts w:asciiTheme="minorHAnsi" w:hAnsiTheme="minorHAnsi" w:cstheme="minorHAnsi"/>
          <w:bCs/>
          <w:sz w:val="20"/>
          <w:szCs w:val="20"/>
          <w:lang w:eastAsia="ja-JP"/>
        </w:rPr>
        <w:t>.</w:t>
      </w:r>
    </w:p>
    <w:p w14:paraId="6D8D47DF" w14:textId="3FBAE702" w:rsidR="00D47EFA" w:rsidRPr="009B1579" w:rsidRDefault="008F1BCD" w:rsidP="009B1579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  <w:r w:rsidRPr="007D280D">
        <w:rPr>
          <w:rFonts w:asciiTheme="minorHAnsi" w:hAnsiTheme="minorHAnsi" w:cstheme="minorHAnsi"/>
          <w:bCs/>
          <w:sz w:val="20"/>
          <w:szCs w:val="20"/>
          <w:lang w:eastAsia="ja-JP"/>
        </w:rPr>
        <w:t>*</w:t>
      </w:r>
      <w:r w:rsidR="00AB78C7">
        <w:rPr>
          <w:rFonts w:asciiTheme="minorHAnsi" w:hAnsiTheme="minorHAnsi" w:cstheme="minorHAnsi"/>
          <w:bCs/>
          <w:sz w:val="20"/>
          <w:szCs w:val="20"/>
          <w:lang w:eastAsia="ja-JP"/>
        </w:rPr>
        <w:t>*</w:t>
      </w:r>
      <w:r w:rsidR="009B1579">
        <w:rPr>
          <w:rFonts w:asciiTheme="minorHAnsi" w:hAnsiTheme="minorHAnsi" w:cstheme="minorHAnsi"/>
          <w:bCs/>
          <w:sz w:val="20"/>
          <w:szCs w:val="20"/>
          <w:lang w:eastAsia="ja-JP"/>
        </w:rPr>
        <w:t xml:space="preserve"> </w:t>
      </w:r>
      <w:r w:rsidRPr="007D280D">
        <w:rPr>
          <w:rFonts w:asciiTheme="minorHAnsi" w:hAnsiTheme="minorHAnsi" w:cstheme="minorHAnsi"/>
          <w:bCs/>
          <w:sz w:val="20"/>
          <w:szCs w:val="20"/>
          <w:lang w:eastAsia="ja-JP"/>
        </w:rPr>
        <w:t>Podpis osoby figurującej lub osób figurujących w rejestrach do zaciągania zobowiązań w imieniu Oferenta lub we właściwym upoważnieniu.</w:t>
      </w:r>
    </w:p>
    <w:sectPr w:rsidR="00D47EFA" w:rsidRPr="009B1579" w:rsidSect="00302E6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709" w:footer="3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97EDC4" w14:textId="77777777" w:rsidR="00140149" w:rsidRDefault="00140149">
      <w:r>
        <w:separator/>
      </w:r>
    </w:p>
  </w:endnote>
  <w:endnote w:type="continuationSeparator" w:id="0">
    <w:p w14:paraId="5F9E9BD9" w14:textId="77777777" w:rsidR="00140149" w:rsidRDefault="00140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SymbolMT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92B0F" w14:textId="77777777" w:rsidR="00C36037" w:rsidRPr="00A54C3E" w:rsidRDefault="00C36037" w:rsidP="00A54C3E">
    <w:pPr>
      <w:pStyle w:val="Stopka"/>
      <w:jc w:val="right"/>
      <w:rPr>
        <w:rFonts w:ascii="Verdana" w:hAnsi="Verdana"/>
        <w:sz w:val="18"/>
        <w:szCs w:val="18"/>
      </w:rPr>
    </w:pPr>
    <w:r w:rsidRPr="00A54C3E">
      <w:rPr>
        <w:rFonts w:ascii="Verdana" w:hAnsi="Verdana"/>
        <w:sz w:val="18"/>
        <w:szCs w:val="18"/>
      </w:rPr>
      <w:fldChar w:fldCharType="begin"/>
    </w:r>
    <w:r w:rsidRPr="00A54C3E">
      <w:rPr>
        <w:rFonts w:ascii="Verdana" w:hAnsi="Verdana"/>
        <w:sz w:val="18"/>
        <w:szCs w:val="18"/>
      </w:rPr>
      <w:instrText>PAGE   \* MERGEFORMAT</w:instrText>
    </w:r>
    <w:r w:rsidRPr="00A54C3E">
      <w:rPr>
        <w:rFonts w:ascii="Verdana" w:hAnsi="Verdana"/>
        <w:sz w:val="18"/>
        <w:szCs w:val="18"/>
      </w:rPr>
      <w:fldChar w:fldCharType="separate"/>
    </w:r>
    <w:r w:rsidR="00540D37">
      <w:rPr>
        <w:rFonts w:ascii="Verdana" w:hAnsi="Verdana"/>
        <w:noProof/>
        <w:sz w:val="18"/>
        <w:szCs w:val="18"/>
      </w:rPr>
      <w:t>2</w:t>
    </w:r>
    <w:r w:rsidRPr="00A54C3E">
      <w:rPr>
        <w:rFonts w:ascii="Verdana" w:hAnsi="Verdan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B88F1" w14:textId="5D196158" w:rsidR="007518EA" w:rsidRDefault="007518EA" w:rsidP="007518EA">
    <w:pPr>
      <w:pStyle w:val="Stopka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592B4" w14:textId="77777777" w:rsidR="00140149" w:rsidRDefault="00140149">
      <w:r>
        <w:separator/>
      </w:r>
    </w:p>
  </w:footnote>
  <w:footnote w:type="continuationSeparator" w:id="0">
    <w:p w14:paraId="11998024" w14:textId="77777777" w:rsidR="00140149" w:rsidRDefault="001401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A199A" w14:textId="024DE975" w:rsidR="00C36037" w:rsidRDefault="00C36037" w:rsidP="00B36D01">
    <w:pPr>
      <w:pStyle w:val="Nagwek"/>
      <w:tabs>
        <w:tab w:val="clear" w:pos="9072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31764" w14:textId="6319A36F" w:rsidR="00C50C3F" w:rsidRDefault="00DD5CBE" w:rsidP="00C50C3F">
    <w:pPr>
      <w:pStyle w:val="Nagwek"/>
      <w:jc w:val="center"/>
    </w:pPr>
    <w:r w:rsidRPr="00BB3BB5">
      <w:rPr>
        <w:noProof/>
      </w:rPr>
      <w:drawing>
        <wp:inline distT="0" distB="0" distL="0" distR="0" wp14:anchorId="45E2C5CA" wp14:editId="27CAA309">
          <wp:extent cx="6122670" cy="823595"/>
          <wp:effectExtent l="0" t="0" r="0" b="0"/>
          <wp:docPr id="90114200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2670" cy="823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90410EC"/>
    <w:multiLevelType w:val="hybridMultilevel"/>
    <w:tmpl w:val="6AAA5F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4F662C"/>
    <w:multiLevelType w:val="hybridMultilevel"/>
    <w:tmpl w:val="33188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B1D22"/>
    <w:multiLevelType w:val="hybridMultilevel"/>
    <w:tmpl w:val="C82AB0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484C1F"/>
    <w:multiLevelType w:val="hybridMultilevel"/>
    <w:tmpl w:val="C0BEEE64"/>
    <w:lvl w:ilvl="0" w:tplc="047C7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D31C9"/>
    <w:multiLevelType w:val="hybridMultilevel"/>
    <w:tmpl w:val="D47E65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18A65B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86FFB"/>
    <w:multiLevelType w:val="hybridMultilevel"/>
    <w:tmpl w:val="9B209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17900"/>
    <w:multiLevelType w:val="hybridMultilevel"/>
    <w:tmpl w:val="D6EE0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85BAF"/>
    <w:multiLevelType w:val="hybridMultilevel"/>
    <w:tmpl w:val="1E8648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C3684"/>
    <w:multiLevelType w:val="hybridMultilevel"/>
    <w:tmpl w:val="B61CFF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02FAD"/>
    <w:multiLevelType w:val="hybridMultilevel"/>
    <w:tmpl w:val="4A30A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187492"/>
    <w:multiLevelType w:val="hybridMultilevel"/>
    <w:tmpl w:val="CE123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1560BB"/>
    <w:multiLevelType w:val="hybridMultilevel"/>
    <w:tmpl w:val="5272635A"/>
    <w:lvl w:ilvl="0" w:tplc="04150019">
      <w:start w:val="1"/>
      <w:numFmt w:val="lowerLetter"/>
      <w:lvlText w:val="%1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4" w15:restartNumberingAfterBreak="0">
    <w:nsid w:val="3F2F241E"/>
    <w:multiLevelType w:val="multilevel"/>
    <w:tmpl w:val="8976F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A32573"/>
    <w:multiLevelType w:val="hybridMultilevel"/>
    <w:tmpl w:val="6AAA5FB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7D7C3D"/>
    <w:multiLevelType w:val="hybridMultilevel"/>
    <w:tmpl w:val="CF86D1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E704E8"/>
    <w:multiLevelType w:val="hybridMultilevel"/>
    <w:tmpl w:val="F2D097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93B86"/>
    <w:multiLevelType w:val="hybridMultilevel"/>
    <w:tmpl w:val="9642E4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6F416A3"/>
    <w:multiLevelType w:val="hybridMultilevel"/>
    <w:tmpl w:val="9B6869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A3554A"/>
    <w:multiLevelType w:val="hybridMultilevel"/>
    <w:tmpl w:val="67B636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4F70FF"/>
    <w:multiLevelType w:val="hybridMultilevel"/>
    <w:tmpl w:val="DB8AF0EC"/>
    <w:lvl w:ilvl="0" w:tplc="487ABF5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BA36AE"/>
    <w:multiLevelType w:val="hybridMultilevel"/>
    <w:tmpl w:val="8A520E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C8099D"/>
    <w:multiLevelType w:val="hybridMultilevel"/>
    <w:tmpl w:val="5F48D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6460F9"/>
    <w:multiLevelType w:val="hybridMultilevel"/>
    <w:tmpl w:val="FDBA6368"/>
    <w:lvl w:ilvl="0" w:tplc="9572DF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2338F7"/>
    <w:multiLevelType w:val="hybridMultilevel"/>
    <w:tmpl w:val="37448746"/>
    <w:lvl w:ilvl="0" w:tplc="961A0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BD667B"/>
    <w:multiLevelType w:val="hybridMultilevel"/>
    <w:tmpl w:val="F63048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00095A"/>
    <w:multiLevelType w:val="hybridMultilevel"/>
    <w:tmpl w:val="CF86D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D23934"/>
    <w:multiLevelType w:val="hybridMultilevel"/>
    <w:tmpl w:val="3E34B6AC"/>
    <w:lvl w:ilvl="0" w:tplc="7E3A1DF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E1706E6"/>
    <w:multiLevelType w:val="hybridMultilevel"/>
    <w:tmpl w:val="15B8A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7390482">
    <w:abstractNumId w:val="25"/>
  </w:num>
  <w:num w:numId="2" w16cid:durableId="328293603">
    <w:abstractNumId w:val="6"/>
  </w:num>
  <w:num w:numId="3" w16cid:durableId="1393964641">
    <w:abstractNumId w:val="28"/>
  </w:num>
  <w:num w:numId="4" w16cid:durableId="568079215">
    <w:abstractNumId w:val="13"/>
  </w:num>
  <w:num w:numId="5" w16cid:durableId="1861627908">
    <w:abstractNumId w:val="26"/>
  </w:num>
  <w:num w:numId="6" w16cid:durableId="1949964758">
    <w:abstractNumId w:val="5"/>
  </w:num>
  <w:num w:numId="7" w16cid:durableId="715813299">
    <w:abstractNumId w:val="23"/>
  </w:num>
  <w:num w:numId="8" w16cid:durableId="1642231638">
    <w:abstractNumId w:val="7"/>
  </w:num>
  <w:num w:numId="9" w16cid:durableId="833296383">
    <w:abstractNumId w:val="4"/>
  </w:num>
  <w:num w:numId="10" w16cid:durableId="785808386">
    <w:abstractNumId w:val="17"/>
  </w:num>
  <w:num w:numId="11" w16cid:durableId="495537927">
    <w:abstractNumId w:val="10"/>
  </w:num>
  <w:num w:numId="12" w16cid:durableId="1288585114">
    <w:abstractNumId w:val="9"/>
  </w:num>
  <w:num w:numId="13" w16cid:durableId="2117558841">
    <w:abstractNumId w:val="22"/>
  </w:num>
  <w:num w:numId="14" w16cid:durableId="1974672085">
    <w:abstractNumId w:val="11"/>
  </w:num>
  <w:num w:numId="15" w16cid:durableId="656347472">
    <w:abstractNumId w:val="20"/>
  </w:num>
  <w:num w:numId="16" w16cid:durableId="1661495975">
    <w:abstractNumId w:val="18"/>
  </w:num>
  <w:num w:numId="17" w16cid:durableId="1641884698">
    <w:abstractNumId w:val="3"/>
  </w:num>
  <w:num w:numId="18" w16cid:durableId="1449472639">
    <w:abstractNumId w:val="27"/>
  </w:num>
  <w:num w:numId="19" w16cid:durableId="2127195400">
    <w:abstractNumId w:val="16"/>
  </w:num>
  <w:num w:numId="20" w16cid:durableId="1446149014">
    <w:abstractNumId w:val="8"/>
  </w:num>
  <w:num w:numId="21" w16cid:durableId="1309088844">
    <w:abstractNumId w:val="12"/>
  </w:num>
  <w:num w:numId="22" w16cid:durableId="1714957603">
    <w:abstractNumId w:val="19"/>
  </w:num>
  <w:num w:numId="23" w16cid:durableId="1629779331">
    <w:abstractNumId w:val="2"/>
  </w:num>
  <w:num w:numId="24" w16cid:durableId="1173639670">
    <w:abstractNumId w:val="29"/>
  </w:num>
  <w:num w:numId="25" w16cid:durableId="1736706729">
    <w:abstractNumId w:val="14"/>
  </w:num>
  <w:num w:numId="26" w16cid:durableId="1405421319">
    <w:abstractNumId w:val="15"/>
  </w:num>
  <w:num w:numId="27" w16cid:durableId="606236571">
    <w:abstractNumId w:val="24"/>
  </w:num>
  <w:num w:numId="28" w16cid:durableId="48192949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5A7"/>
    <w:rsid w:val="000001EA"/>
    <w:rsid w:val="00004E9D"/>
    <w:rsid w:val="00005E73"/>
    <w:rsid w:val="000066D5"/>
    <w:rsid w:val="00006B09"/>
    <w:rsid w:val="000076B8"/>
    <w:rsid w:val="00011CC2"/>
    <w:rsid w:val="00012692"/>
    <w:rsid w:val="000129A3"/>
    <w:rsid w:val="00012D63"/>
    <w:rsid w:val="00012DFF"/>
    <w:rsid w:val="000132EB"/>
    <w:rsid w:val="000136FB"/>
    <w:rsid w:val="000138E9"/>
    <w:rsid w:val="000151A1"/>
    <w:rsid w:val="00015B13"/>
    <w:rsid w:val="00020AAA"/>
    <w:rsid w:val="00020CE0"/>
    <w:rsid w:val="00022099"/>
    <w:rsid w:val="0002217F"/>
    <w:rsid w:val="00024C82"/>
    <w:rsid w:val="00025B42"/>
    <w:rsid w:val="00027FC6"/>
    <w:rsid w:val="00030837"/>
    <w:rsid w:val="0003148A"/>
    <w:rsid w:val="00031AA2"/>
    <w:rsid w:val="000330AE"/>
    <w:rsid w:val="000370EC"/>
    <w:rsid w:val="00040DE8"/>
    <w:rsid w:val="0004278C"/>
    <w:rsid w:val="00042C44"/>
    <w:rsid w:val="000445A4"/>
    <w:rsid w:val="00044C7A"/>
    <w:rsid w:val="0004707B"/>
    <w:rsid w:val="00047AD9"/>
    <w:rsid w:val="00050B35"/>
    <w:rsid w:val="000516D0"/>
    <w:rsid w:val="000525CC"/>
    <w:rsid w:val="000538B5"/>
    <w:rsid w:val="00060696"/>
    <w:rsid w:val="00062276"/>
    <w:rsid w:val="0006277B"/>
    <w:rsid w:val="000701CB"/>
    <w:rsid w:val="0007058A"/>
    <w:rsid w:val="00074927"/>
    <w:rsid w:val="00075B8F"/>
    <w:rsid w:val="00077894"/>
    <w:rsid w:val="00080FA5"/>
    <w:rsid w:val="000840EA"/>
    <w:rsid w:val="00084AD3"/>
    <w:rsid w:val="000862F9"/>
    <w:rsid w:val="00086648"/>
    <w:rsid w:val="000867AC"/>
    <w:rsid w:val="00087171"/>
    <w:rsid w:val="00090F6C"/>
    <w:rsid w:val="00091609"/>
    <w:rsid w:val="00091CEF"/>
    <w:rsid w:val="00092F8C"/>
    <w:rsid w:val="000933A4"/>
    <w:rsid w:val="000957DC"/>
    <w:rsid w:val="00096DC9"/>
    <w:rsid w:val="00097AD8"/>
    <w:rsid w:val="000A05C1"/>
    <w:rsid w:val="000A34CB"/>
    <w:rsid w:val="000A395A"/>
    <w:rsid w:val="000A5DA9"/>
    <w:rsid w:val="000A60D2"/>
    <w:rsid w:val="000A6A40"/>
    <w:rsid w:val="000A745B"/>
    <w:rsid w:val="000B0001"/>
    <w:rsid w:val="000B1577"/>
    <w:rsid w:val="000B2155"/>
    <w:rsid w:val="000B2621"/>
    <w:rsid w:val="000B2D5E"/>
    <w:rsid w:val="000B47F9"/>
    <w:rsid w:val="000B4BCA"/>
    <w:rsid w:val="000B782D"/>
    <w:rsid w:val="000C4A21"/>
    <w:rsid w:val="000D0052"/>
    <w:rsid w:val="000D15BF"/>
    <w:rsid w:val="000D36FC"/>
    <w:rsid w:val="000D620E"/>
    <w:rsid w:val="000D6ECC"/>
    <w:rsid w:val="000E0EFD"/>
    <w:rsid w:val="000E1479"/>
    <w:rsid w:val="000E1E0C"/>
    <w:rsid w:val="000E3C97"/>
    <w:rsid w:val="000E7BC0"/>
    <w:rsid w:val="000F0866"/>
    <w:rsid w:val="000F12EE"/>
    <w:rsid w:val="000F137A"/>
    <w:rsid w:val="000F3426"/>
    <w:rsid w:val="000F4197"/>
    <w:rsid w:val="000F5456"/>
    <w:rsid w:val="000F6171"/>
    <w:rsid w:val="000F79C7"/>
    <w:rsid w:val="000F7DED"/>
    <w:rsid w:val="00100939"/>
    <w:rsid w:val="001045AD"/>
    <w:rsid w:val="00104DCB"/>
    <w:rsid w:val="00106349"/>
    <w:rsid w:val="00107FE6"/>
    <w:rsid w:val="00113098"/>
    <w:rsid w:val="00115006"/>
    <w:rsid w:val="0011591D"/>
    <w:rsid w:val="001168BB"/>
    <w:rsid w:val="00117820"/>
    <w:rsid w:val="00117C27"/>
    <w:rsid w:val="00120482"/>
    <w:rsid w:val="00120F87"/>
    <w:rsid w:val="001215A7"/>
    <w:rsid w:val="00122416"/>
    <w:rsid w:val="00122B46"/>
    <w:rsid w:val="00123157"/>
    <w:rsid w:val="00124403"/>
    <w:rsid w:val="00124F7C"/>
    <w:rsid w:val="0012621F"/>
    <w:rsid w:val="00131A09"/>
    <w:rsid w:val="00134C12"/>
    <w:rsid w:val="00135067"/>
    <w:rsid w:val="00135C47"/>
    <w:rsid w:val="00140149"/>
    <w:rsid w:val="00140C5D"/>
    <w:rsid w:val="00142183"/>
    <w:rsid w:val="00142CF4"/>
    <w:rsid w:val="00143D59"/>
    <w:rsid w:val="00145ABB"/>
    <w:rsid w:val="00145DD9"/>
    <w:rsid w:val="00152CF4"/>
    <w:rsid w:val="00154021"/>
    <w:rsid w:val="00154FCF"/>
    <w:rsid w:val="0015763B"/>
    <w:rsid w:val="00160987"/>
    <w:rsid w:val="00162162"/>
    <w:rsid w:val="00166B2B"/>
    <w:rsid w:val="001707E0"/>
    <w:rsid w:val="00170C23"/>
    <w:rsid w:val="00171C45"/>
    <w:rsid w:val="00172AB9"/>
    <w:rsid w:val="0017330D"/>
    <w:rsid w:val="001747DF"/>
    <w:rsid w:val="001769DF"/>
    <w:rsid w:val="00176C2B"/>
    <w:rsid w:val="0018285C"/>
    <w:rsid w:val="0018596D"/>
    <w:rsid w:val="00185C20"/>
    <w:rsid w:val="001876B2"/>
    <w:rsid w:val="00191C97"/>
    <w:rsid w:val="00192244"/>
    <w:rsid w:val="00192245"/>
    <w:rsid w:val="00192648"/>
    <w:rsid w:val="00194277"/>
    <w:rsid w:val="001949D5"/>
    <w:rsid w:val="001950B6"/>
    <w:rsid w:val="001A2A3B"/>
    <w:rsid w:val="001A2B7C"/>
    <w:rsid w:val="001A57EA"/>
    <w:rsid w:val="001A5943"/>
    <w:rsid w:val="001A5D5E"/>
    <w:rsid w:val="001A6716"/>
    <w:rsid w:val="001B1161"/>
    <w:rsid w:val="001B370C"/>
    <w:rsid w:val="001B3A6C"/>
    <w:rsid w:val="001B42D6"/>
    <w:rsid w:val="001B4AE3"/>
    <w:rsid w:val="001B5B51"/>
    <w:rsid w:val="001C07A1"/>
    <w:rsid w:val="001C0D90"/>
    <w:rsid w:val="001C1A41"/>
    <w:rsid w:val="001C3098"/>
    <w:rsid w:val="001D49BA"/>
    <w:rsid w:val="001D53D2"/>
    <w:rsid w:val="001D69A4"/>
    <w:rsid w:val="001D749E"/>
    <w:rsid w:val="001E1C04"/>
    <w:rsid w:val="001E1E79"/>
    <w:rsid w:val="001E300E"/>
    <w:rsid w:val="001E3C2E"/>
    <w:rsid w:val="001E3D16"/>
    <w:rsid w:val="001E5D15"/>
    <w:rsid w:val="001E6A99"/>
    <w:rsid w:val="001E6C10"/>
    <w:rsid w:val="001E72EA"/>
    <w:rsid w:val="001E7E43"/>
    <w:rsid w:val="001F0340"/>
    <w:rsid w:val="001F2D6E"/>
    <w:rsid w:val="001F47FA"/>
    <w:rsid w:val="001F5A30"/>
    <w:rsid w:val="0020033D"/>
    <w:rsid w:val="00200D92"/>
    <w:rsid w:val="00201950"/>
    <w:rsid w:val="00202ADB"/>
    <w:rsid w:val="002030B1"/>
    <w:rsid w:val="0020684D"/>
    <w:rsid w:val="00211F0F"/>
    <w:rsid w:val="002135E9"/>
    <w:rsid w:val="0021425E"/>
    <w:rsid w:val="002169CD"/>
    <w:rsid w:val="00220C12"/>
    <w:rsid w:val="00220E30"/>
    <w:rsid w:val="0022202F"/>
    <w:rsid w:val="00222FE5"/>
    <w:rsid w:val="002244CB"/>
    <w:rsid w:val="00226967"/>
    <w:rsid w:val="00230ADA"/>
    <w:rsid w:val="00230CDD"/>
    <w:rsid w:val="0023299D"/>
    <w:rsid w:val="002329AB"/>
    <w:rsid w:val="00233580"/>
    <w:rsid w:val="0023476F"/>
    <w:rsid w:val="00240E94"/>
    <w:rsid w:val="0024176A"/>
    <w:rsid w:val="00242336"/>
    <w:rsid w:val="0024260B"/>
    <w:rsid w:val="002430B2"/>
    <w:rsid w:val="00243A41"/>
    <w:rsid w:val="00244D32"/>
    <w:rsid w:val="002451DE"/>
    <w:rsid w:val="00245F4C"/>
    <w:rsid w:val="00246936"/>
    <w:rsid w:val="002479B1"/>
    <w:rsid w:val="00255049"/>
    <w:rsid w:val="0025584A"/>
    <w:rsid w:val="00255E0D"/>
    <w:rsid w:val="00256C4E"/>
    <w:rsid w:val="00256F67"/>
    <w:rsid w:val="002578A5"/>
    <w:rsid w:val="002630CB"/>
    <w:rsid w:val="00263CD9"/>
    <w:rsid w:val="00265301"/>
    <w:rsid w:val="00266464"/>
    <w:rsid w:val="00270091"/>
    <w:rsid w:val="00270287"/>
    <w:rsid w:val="00272B81"/>
    <w:rsid w:val="0027440B"/>
    <w:rsid w:val="00276341"/>
    <w:rsid w:val="002770FE"/>
    <w:rsid w:val="00281EC3"/>
    <w:rsid w:val="0028246E"/>
    <w:rsid w:val="00283293"/>
    <w:rsid w:val="002834A3"/>
    <w:rsid w:val="0028457A"/>
    <w:rsid w:val="00284E85"/>
    <w:rsid w:val="002854C6"/>
    <w:rsid w:val="00287306"/>
    <w:rsid w:val="00287B0A"/>
    <w:rsid w:val="00292173"/>
    <w:rsid w:val="00294BC9"/>
    <w:rsid w:val="002964A2"/>
    <w:rsid w:val="002A31FF"/>
    <w:rsid w:val="002A46C5"/>
    <w:rsid w:val="002A4C6A"/>
    <w:rsid w:val="002A4F42"/>
    <w:rsid w:val="002A66DC"/>
    <w:rsid w:val="002B4255"/>
    <w:rsid w:val="002B7AD9"/>
    <w:rsid w:val="002B7CD2"/>
    <w:rsid w:val="002C2C93"/>
    <w:rsid w:val="002C333A"/>
    <w:rsid w:val="002C3536"/>
    <w:rsid w:val="002C3B0A"/>
    <w:rsid w:val="002C6F7F"/>
    <w:rsid w:val="002C78E6"/>
    <w:rsid w:val="002C7A4F"/>
    <w:rsid w:val="002D0927"/>
    <w:rsid w:val="002D1181"/>
    <w:rsid w:val="002D12E1"/>
    <w:rsid w:val="002D3BDA"/>
    <w:rsid w:val="002D4674"/>
    <w:rsid w:val="002D525C"/>
    <w:rsid w:val="002D5684"/>
    <w:rsid w:val="002D5932"/>
    <w:rsid w:val="002D60A4"/>
    <w:rsid w:val="002D645A"/>
    <w:rsid w:val="002E06C4"/>
    <w:rsid w:val="002E2C67"/>
    <w:rsid w:val="002E3C6D"/>
    <w:rsid w:val="002E657A"/>
    <w:rsid w:val="002E6825"/>
    <w:rsid w:val="002E7597"/>
    <w:rsid w:val="002E7D44"/>
    <w:rsid w:val="002F1066"/>
    <w:rsid w:val="002F1D93"/>
    <w:rsid w:val="002F5C95"/>
    <w:rsid w:val="002F784E"/>
    <w:rsid w:val="003019D9"/>
    <w:rsid w:val="00302E68"/>
    <w:rsid w:val="0030354C"/>
    <w:rsid w:val="00303EF4"/>
    <w:rsid w:val="0030572E"/>
    <w:rsid w:val="003143AF"/>
    <w:rsid w:val="003157BB"/>
    <w:rsid w:val="003169EC"/>
    <w:rsid w:val="00317AE8"/>
    <w:rsid w:val="003209BD"/>
    <w:rsid w:val="00320C3F"/>
    <w:rsid w:val="00321F1D"/>
    <w:rsid w:val="00322538"/>
    <w:rsid w:val="00322977"/>
    <w:rsid w:val="00322F1B"/>
    <w:rsid w:val="00323785"/>
    <w:rsid w:val="00324094"/>
    <w:rsid w:val="003253F1"/>
    <w:rsid w:val="00325B2A"/>
    <w:rsid w:val="00325F86"/>
    <w:rsid w:val="00326DB2"/>
    <w:rsid w:val="0032766C"/>
    <w:rsid w:val="00327798"/>
    <w:rsid w:val="00327BC9"/>
    <w:rsid w:val="00331F89"/>
    <w:rsid w:val="00332D50"/>
    <w:rsid w:val="00332F42"/>
    <w:rsid w:val="00333541"/>
    <w:rsid w:val="00337551"/>
    <w:rsid w:val="00337BEE"/>
    <w:rsid w:val="00340860"/>
    <w:rsid w:val="00342AA7"/>
    <w:rsid w:val="0034338B"/>
    <w:rsid w:val="003471F4"/>
    <w:rsid w:val="00347C9A"/>
    <w:rsid w:val="00350AB7"/>
    <w:rsid w:val="00351166"/>
    <w:rsid w:val="00351881"/>
    <w:rsid w:val="003528A0"/>
    <w:rsid w:val="00353218"/>
    <w:rsid w:val="0035467B"/>
    <w:rsid w:val="0035591C"/>
    <w:rsid w:val="00355DC5"/>
    <w:rsid w:val="003568BD"/>
    <w:rsid w:val="00357CAF"/>
    <w:rsid w:val="00360051"/>
    <w:rsid w:val="0036186D"/>
    <w:rsid w:val="0036187C"/>
    <w:rsid w:val="003622EA"/>
    <w:rsid w:val="00366018"/>
    <w:rsid w:val="00366915"/>
    <w:rsid w:val="003702A3"/>
    <w:rsid w:val="0037169B"/>
    <w:rsid w:val="003732F4"/>
    <w:rsid w:val="00374673"/>
    <w:rsid w:val="00374A02"/>
    <w:rsid w:val="00377C42"/>
    <w:rsid w:val="0038132C"/>
    <w:rsid w:val="0038150E"/>
    <w:rsid w:val="00381D85"/>
    <w:rsid w:val="003836F2"/>
    <w:rsid w:val="00384968"/>
    <w:rsid w:val="0038645C"/>
    <w:rsid w:val="00387D36"/>
    <w:rsid w:val="003913F9"/>
    <w:rsid w:val="003917BE"/>
    <w:rsid w:val="00392631"/>
    <w:rsid w:val="0039330E"/>
    <w:rsid w:val="003939AD"/>
    <w:rsid w:val="00395321"/>
    <w:rsid w:val="00396D9E"/>
    <w:rsid w:val="003974B4"/>
    <w:rsid w:val="00397FE5"/>
    <w:rsid w:val="003A0162"/>
    <w:rsid w:val="003A04A3"/>
    <w:rsid w:val="003A1143"/>
    <w:rsid w:val="003A1A37"/>
    <w:rsid w:val="003A5E99"/>
    <w:rsid w:val="003A64C0"/>
    <w:rsid w:val="003A65FA"/>
    <w:rsid w:val="003A737F"/>
    <w:rsid w:val="003B10C8"/>
    <w:rsid w:val="003B18B0"/>
    <w:rsid w:val="003B247F"/>
    <w:rsid w:val="003B5764"/>
    <w:rsid w:val="003B65F9"/>
    <w:rsid w:val="003B6BF8"/>
    <w:rsid w:val="003B70B9"/>
    <w:rsid w:val="003C1F98"/>
    <w:rsid w:val="003C51D3"/>
    <w:rsid w:val="003C65E6"/>
    <w:rsid w:val="003C74F1"/>
    <w:rsid w:val="003D0385"/>
    <w:rsid w:val="003D0461"/>
    <w:rsid w:val="003D3053"/>
    <w:rsid w:val="003D37C6"/>
    <w:rsid w:val="003D4828"/>
    <w:rsid w:val="003D60D1"/>
    <w:rsid w:val="003D76A8"/>
    <w:rsid w:val="003D7FFB"/>
    <w:rsid w:val="003E1174"/>
    <w:rsid w:val="003E140B"/>
    <w:rsid w:val="003E204D"/>
    <w:rsid w:val="003E3D48"/>
    <w:rsid w:val="003E3EA0"/>
    <w:rsid w:val="003F0754"/>
    <w:rsid w:val="003F1A2E"/>
    <w:rsid w:val="003F5AAA"/>
    <w:rsid w:val="003F6D2E"/>
    <w:rsid w:val="003F785E"/>
    <w:rsid w:val="003F7FCB"/>
    <w:rsid w:val="00400C1A"/>
    <w:rsid w:val="004023BA"/>
    <w:rsid w:val="00402661"/>
    <w:rsid w:val="004035FF"/>
    <w:rsid w:val="00404948"/>
    <w:rsid w:val="004060FB"/>
    <w:rsid w:val="004109F8"/>
    <w:rsid w:val="00414DD6"/>
    <w:rsid w:val="0041503D"/>
    <w:rsid w:val="00415393"/>
    <w:rsid w:val="00415928"/>
    <w:rsid w:val="004159F2"/>
    <w:rsid w:val="00417DDB"/>
    <w:rsid w:val="0042399B"/>
    <w:rsid w:val="004253AF"/>
    <w:rsid w:val="00426FA6"/>
    <w:rsid w:val="0043416F"/>
    <w:rsid w:val="00434F8F"/>
    <w:rsid w:val="00435C0E"/>
    <w:rsid w:val="004375C7"/>
    <w:rsid w:val="00444C63"/>
    <w:rsid w:val="00446188"/>
    <w:rsid w:val="00446497"/>
    <w:rsid w:val="00450DAB"/>
    <w:rsid w:val="004528A7"/>
    <w:rsid w:val="00456ABD"/>
    <w:rsid w:val="00456BA2"/>
    <w:rsid w:val="00457D5E"/>
    <w:rsid w:val="00460EB6"/>
    <w:rsid w:val="0046107C"/>
    <w:rsid w:val="0046108A"/>
    <w:rsid w:val="00462490"/>
    <w:rsid w:val="00463082"/>
    <w:rsid w:val="00465297"/>
    <w:rsid w:val="0047104D"/>
    <w:rsid w:val="004722F8"/>
    <w:rsid w:val="00472FEA"/>
    <w:rsid w:val="00474310"/>
    <w:rsid w:val="00475DF1"/>
    <w:rsid w:val="00476746"/>
    <w:rsid w:val="0047686E"/>
    <w:rsid w:val="0048282E"/>
    <w:rsid w:val="00485B09"/>
    <w:rsid w:val="00485BD5"/>
    <w:rsid w:val="00492099"/>
    <w:rsid w:val="00495930"/>
    <w:rsid w:val="00497F84"/>
    <w:rsid w:val="004A1161"/>
    <w:rsid w:val="004A1B1E"/>
    <w:rsid w:val="004A2DB0"/>
    <w:rsid w:val="004A4089"/>
    <w:rsid w:val="004A43EF"/>
    <w:rsid w:val="004A5ADF"/>
    <w:rsid w:val="004A6144"/>
    <w:rsid w:val="004B050D"/>
    <w:rsid w:val="004B0B62"/>
    <w:rsid w:val="004B15B6"/>
    <w:rsid w:val="004B15D0"/>
    <w:rsid w:val="004B2731"/>
    <w:rsid w:val="004B36A6"/>
    <w:rsid w:val="004B4DA6"/>
    <w:rsid w:val="004B5D4F"/>
    <w:rsid w:val="004C14B6"/>
    <w:rsid w:val="004C211B"/>
    <w:rsid w:val="004C2F3B"/>
    <w:rsid w:val="004C44F0"/>
    <w:rsid w:val="004C69C5"/>
    <w:rsid w:val="004C7369"/>
    <w:rsid w:val="004D02CE"/>
    <w:rsid w:val="004D09F7"/>
    <w:rsid w:val="004D0A88"/>
    <w:rsid w:val="004D4AE1"/>
    <w:rsid w:val="004D63EC"/>
    <w:rsid w:val="004D6B36"/>
    <w:rsid w:val="004D6F47"/>
    <w:rsid w:val="004D747C"/>
    <w:rsid w:val="004E0676"/>
    <w:rsid w:val="004E4D57"/>
    <w:rsid w:val="004F3F60"/>
    <w:rsid w:val="004F53DE"/>
    <w:rsid w:val="004F5D0D"/>
    <w:rsid w:val="004F7045"/>
    <w:rsid w:val="004F704A"/>
    <w:rsid w:val="00500022"/>
    <w:rsid w:val="00500466"/>
    <w:rsid w:val="00500E31"/>
    <w:rsid w:val="00502234"/>
    <w:rsid w:val="005023A9"/>
    <w:rsid w:val="005033CF"/>
    <w:rsid w:val="0050551F"/>
    <w:rsid w:val="00507B01"/>
    <w:rsid w:val="00511988"/>
    <w:rsid w:val="00513F04"/>
    <w:rsid w:val="005146D2"/>
    <w:rsid w:val="00515B56"/>
    <w:rsid w:val="00515CC1"/>
    <w:rsid w:val="0052046D"/>
    <w:rsid w:val="005208BC"/>
    <w:rsid w:val="005209B5"/>
    <w:rsid w:val="0052126C"/>
    <w:rsid w:val="005255C1"/>
    <w:rsid w:val="0052588D"/>
    <w:rsid w:val="00526CD9"/>
    <w:rsid w:val="00527B5D"/>
    <w:rsid w:val="00535A02"/>
    <w:rsid w:val="00540D37"/>
    <w:rsid w:val="005417EA"/>
    <w:rsid w:val="0054198F"/>
    <w:rsid w:val="0054408D"/>
    <w:rsid w:val="005452A1"/>
    <w:rsid w:val="00547690"/>
    <w:rsid w:val="00550336"/>
    <w:rsid w:val="005513F9"/>
    <w:rsid w:val="0055144F"/>
    <w:rsid w:val="00554325"/>
    <w:rsid w:val="00554443"/>
    <w:rsid w:val="00554D7C"/>
    <w:rsid w:val="0055502F"/>
    <w:rsid w:val="00555669"/>
    <w:rsid w:val="005563B0"/>
    <w:rsid w:val="00557786"/>
    <w:rsid w:val="00563BE2"/>
    <w:rsid w:val="00567C52"/>
    <w:rsid w:val="00570871"/>
    <w:rsid w:val="005727D3"/>
    <w:rsid w:val="00572FB4"/>
    <w:rsid w:val="00573416"/>
    <w:rsid w:val="0057463B"/>
    <w:rsid w:val="0057557A"/>
    <w:rsid w:val="00576D2E"/>
    <w:rsid w:val="00576FD2"/>
    <w:rsid w:val="00580035"/>
    <w:rsid w:val="00581E34"/>
    <w:rsid w:val="0058375B"/>
    <w:rsid w:val="0058425D"/>
    <w:rsid w:val="005855A6"/>
    <w:rsid w:val="00594685"/>
    <w:rsid w:val="005A01B8"/>
    <w:rsid w:val="005A0932"/>
    <w:rsid w:val="005B1109"/>
    <w:rsid w:val="005B22D9"/>
    <w:rsid w:val="005B4C66"/>
    <w:rsid w:val="005B6F06"/>
    <w:rsid w:val="005B7194"/>
    <w:rsid w:val="005B7556"/>
    <w:rsid w:val="005C589C"/>
    <w:rsid w:val="005D21E9"/>
    <w:rsid w:val="005D401E"/>
    <w:rsid w:val="005D43A1"/>
    <w:rsid w:val="005D4C43"/>
    <w:rsid w:val="005D6DB2"/>
    <w:rsid w:val="005D7088"/>
    <w:rsid w:val="005E0B84"/>
    <w:rsid w:val="005E5BCD"/>
    <w:rsid w:val="005E6AB9"/>
    <w:rsid w:val="005F6670"/>
    <w:rsid w:val="00603CCB"/>
    <w:rsid w:val="00604C3F"/>
    <w:rsid w:val="00607654"/>
    <w:rsid w:val="00611BE8"/>
    <w:rsid w:val="0061585B"/>
    <w:rsid w:val="00616E65"/>
    <w:rsid w:val="0061707B"/>
    <w:rsid w:val="00620391"/>
    <w:rsid w:val="00621124"/>
    <w:rsid w:val="00623608"/>
    <w:rsid w:val="00624A1D"/>
    <w:rsid w:val="006262CB"/>
    <w:rsid w:val="00626423"/>
    <w:rsid w:val="0062708B"/>
    <w:rsid w:val="006309B8"/>
    <w:rsid w:val="006317D7"/>
    <w:rsid w:val="00631803"/>
    <w:rsid w:val="006329FC"/>
    <w:rsid w:val="006341C9"/>
    <w:rsid w:val="0063459C"/>
    <w:rsid w:val="00634E0A"/>
    <w:rsid w:val="00636E74"/>
    <w:rsid w:val="00640212"/>
    <w:rsid w:val="00641A3A"/>
    <w:rsid w:val="00644190"/>
    <w:rsid w:val="006445CF"/>
    <w:rsid w:val="00644866"/>
    <w:rsid w:val="0065155E"/>
    <w:rsid w:val="0065319B"/>
    <w:rsid w:val="00654D9C"/>
    <w:rsid w:val="00654E17"/>
    <w:rsid w:val="00655916"/>
    <w:rsid w:val="00657349"/>
    <w:rsid w:val="00660E80"/>
    <w:rsid w:val="00661A31"/>
    <w:rsid w:val="00661B9C"/>
    <w:rsid w:val="00661E04"/>
    <w:rsid w:val="00662060"/>
    <w:rsid w:val="006629AA"/>
    <w:rsid w:val="00662CC6"/>
    <w:rsid w:val="00662DD0"/>
    <w:rsid w:val="0067195F"/>
    <w:rsid w:val="00671DCE"/>
    <w:rsid w:val="00674F01"/>
    <w:rsid w:val="00675918"/>
    <w:rsid w:val="00675D84"/>
    <w:rsid w:val="00677B91"/>
    <w:rsid w:val="0068596E"/>
    <w:rsid w:val="00685995"/>
    <w:rsid w:val="00687885"/>
    <w:rsid w:val="00690E67"/>
    <w:rsid w:val="00692E8D"/>
    <w:rsid w:val="006935FB"/>
    <w:rsid w:val="0069383B"/>
    <w:rsid w:val="00695904"/>
    <w:rsid w:val="0069651C"/>
    <w:rsid w:val="006A1F10"/>
    <w:rsid w:val="006A583C"/>
    <w:rsid w:val="006A66A3"/>
    <w:rsid w:val="006A6A19"/>
    <w:rsid w:val="006A6AB2"/>
    <w:rsid w:val="006A6E93"/>
    <w:rsid w:val="006A7066"/>
    <w:rsid w:val="006B1BC8"/>
    <w:rsid w:val="006B3C48"/>
    <w:rsid w:val="006B4FB6"/>
    <w:rsid w:val="006B5D6F"/>
    <w:rsid w:val="006C15A2"/>
    <w:rsid w:val="006C1E06"/>
    <w:rsid w:val="006C4E97"/>
    <w:rsid w:val="006C52CA"/>
    <w:rsid w:val="006C5CB8"/>
    <w:rsid w:val="006C5E77"/>
    <w:rsid w:val="006C6E22"/>
    <w:rsid w:val="006D002D"/>
    <w:rsid w:val="006D1163"/>
    <w:rsid w:val="006D1F58"/>
    <w:rsid w:val="006D3316"/>
    <w:rsid w:val="006D33D2"/>
    <w:rsid w:val="006D39E5"/>
    <w:rsid w:val="006D417B"/>
    <w:rsid w:val="006D4DBF"/>
    <w:rsid w:val="006D55FE"/>
    <w:rsid w:val="006D5D0A"/>
    <w:rsid w:val="006D614C"/>
    <w:rsid w:val="006D68C5"/>
    <w:rsid w:val="006E081A"/>
    <w:rsid w:val="006E0DC3"/>
    <w:rsid w:val="006E15CB"/>
    <w:rsid w:val="006E3A50"/>
    <w:rsid w:val="006E60D8"/>
    <w:rsid w:val="006E6C33"/>
    <w:rsid w:val="006E716C"/>
    <w:rsid w:val="006E7D9C"/>
    <w:rsid w:val="006F1C78"/>
    <w:rsid w:val="006F25FF"/>
    <w:rsid w:val="006F44CC"/>
    <w:rsid w:val="006F4E2C"/>
    <w:rsid w:val="006F5211"/>
    <w:rsid w:val="006F6178"/>
    <w:rsid w:val="006F65F6"/>
    <w:rsid w:val="006F6A95"/>
    <w:rsid w:val="006F798C"/>
    <w:rsid w:val="00701C7F"/>
    <w:rsid w:val="00711960"/>
    <w:rsid w:val="00712E69"/>
    <w:rsid w:val="00715766"/>
    <w:rsid w:val="00716CF8"/>
    <w:rsid w:val="00717EB3"/>
    <w:rsid w:val="00720A3D"/>
    <w:rsid w:val="00721C15"/>
    <w:rsid w:val="00721CF5"/>
    <w:rsid w:val="0072252C"/>
    <w:rsid w:val="007244A6"/>
    <w:rsid w:val="007247E2"/>
    <w:rsid w:val="00724D6C"/>
    <w:rsid w:val="0072619F"/>
    <w:rsid w:val="00727228"/>
    <w:rsid w:val="00727904"/>
    <w:rsid w:val="00727E62"/>
    <w:rsid w:val="00727F97"/>
    <w:rsid w:val="00730679"/>
    <w:rsid w:val="0073448B"/>
    <w:rsid w:val="007346DE"/>
    <w:rsid w:val="00734B0D"/>
    <w:rsid w:val="007358B3"/>
    <w:rsid w:val="00735ED6"/>
    <w:rsid w:val="00742F2D"/>
    <w:rsid w:val="0074303D"/>
    <w:rsid w:val="00744937"/>
    <w:rsid w:val="007518EA"/>
    <w:rsid w:val="007525DA"/>
    <w:rsid w:val="00752C70"/>
    <w:rsid w:val="00753FB0"/>
    <w:rsid w:val="0075417F"/>
    <w:rsid w:val="00754DB8"/>
    <w:rsid w:val="00755A8F"/>
    <w:rsid w:val="00755E12"/>
    <w:rsid w:val="00756639"/>
    <w:rsid w:val="007569A4"/>
    <w:rsid w:val="00757D97"/>
    <w:rsid w:val="0076151B"/>
    <w:rsid w:val="0076186F"/>
    <w:rsid w:val="0076193B"/>
    <w:rsid w:val="00762F3D"/>
    <w:rsid w:val="00763249"/>
    <w:rsid w:val="00763BD2"/>
    <w:rsid w:val="00765B33"/>
    <w:rsid w:val="00765BE8"/>
    <w:rsid w:val="007678EE"/>
    <w:rsid w:val="00770532"/>
    <w:rsid w:val="007707C9"/>
    <w:rsid w:val="00770842"/>
    <w:rsid w:val="00773C44"/>
    <w:rsid w:val="00777C94"/>
    <w:rsid w:val="00777DB3"/>
    <w:rsid w:val="007805A0"/>
    <w:rsid w:val="00781873"/>
    <w:rsid w:val="00783EE3"/>
    <w:rsid w:val="00784E15"/>
    <w:rsid w:val="00785DF5"/>
    <w:rsid w:val="00786AFE"/>
    <w:rsid w:val="00786EC6"/>
    <w:rsid w:val="00787C6F"/>
    <w:rsid w:val="00790CBF"/>
    <w:rsid w:val="0079192F"/>
    <w:rsid w:val="00792D86"/>
    <w:rsid w:val="007942B7"/>
    <w:rsid w:val="00797A11"/>
    <w:rsid w:val="007A0C4D"/>
    <w:rsid w:val="007A2EF4"/>
    <w:rsid w:val="007A3406"/>
    <w:rsid w:val="007A6B06"/>
    <w:rsid w:val="007A6DAF"/>
    <w:rsid w:val="007B6D6A"/>
    <w:rsid w:val="007B6F2D"/>
    <w:rsid w:val="007B7049"/>
    <w:rsid w:val="007B7447"/>
    <w:rsid w:val="007C0679"/>
    <w:rsid w:val="007C0F72"/>
    <w:rsid w:val="007C1E2F"/>
    <w:rsid w:val="007C2074"/>
    <w:rsid w:val="007C325D"/>
    <w:rsid w:val="007C3807"/>
    <w:rsid w:val="007C38C7"/>
    <w:rsid w:val="007C3F41"/>
    <w:rsid w:val="007C6122"/>
    <w:rsid w:val="007C6582"/>
    <w:rsid w:val="007D090D"/>
    <w:rsid w:val="007D1436"/>
    <w:rsid w:val="007D203B"/>
    <w:rsid w:val="007D271A"/>
    <w:rsid w:val="007D280D"/>
    <w:rsid w:val="007D35BD"/>
    <w:rsid w:val="007D367F"/>
    <w:rsid w:val="007D4212"/>
    <w:rsid w:val="007D428E"/>
    <w:rsid w:val="007D56AC"/>
    <w:rsid w:val="007D6F59"/>
    <w:rsid w:val="007E6FE0"/>
    <w:rsid w:val="007E6FF6"/>
    <w:rsid w:val="007F0F56"/>
    <w:rsid w:val="007F2CD1"/>
    <w:rsid w:val="007F2DB1"/>
    <w:rsid w:val="007F3048"/>
    <w:rsid w:val="007F328E"/>
    <w:rsid w:val="007F4109"/>
    <w:rsid w:val="007F45BB"/>
    <w:rsid w:val="007F72B1"/>
    <w:rsid w:val="007F73D2"/>
    <w:rsid w:val="0080428B"/>
    <w:rsid w:val="00806928"/>
    <w:rsid w:val="0080765F"/>
    <w:rsid w:val="00807C4B"/>
    <w:rsid w:val="008106C0"/>
    <w:rsid w:val="008112B9"/>
    <w:rsid w:val="0081193A"/>
    <w:rsid w:val="00812F13"/>
    <w:rsid w:val="00813422"/>
    <w:rsid w:val="008139E8"/>
    <w:rsid w:val="008147E7"/>
    <w:rsid w:val="008149EB"/>
    <w:rsid w:val="008172FB"/>
    <w:rsid w:val="00820931"/>
    <w:rsid w:val="00826043"/>
    <w:rsid w:val="0082617E"/>
    <w:rsid w:val="0082674D"/>
    <w:rsid w:val="00830271"/>
    <w:rsid w:val="00831537"/>
    <w:rsid w:val="00832EC6"/>
    <w:rsid w:val="008332F7"/>
    <w:rsid w:val="00834120"/>
    <w:rsid w:val="008342EB"/>
    <w:rsid w:val="00834959"/>
    <w:rsid w:val="008349D1"/>
    <w:rsid w:val="00842132"/>
    <w:rsid w:val="0084224C"/>
    <w:rsid w:val="008428AC"/>
    <w:rsid w:val="00843F54"/>
    <w:rsid w:val="00845CF1"/>
    <w:rsid w:val="0085040C"/>
    <w:rsid w:val="0086220E"/>
    <w:rsid w:val="008642BE"/>
    <w:rsid w:val="00866B3C"/>
    <w:rsid w:val="008675F8"/>
    <w:rsid w:val="00870502"/>
    <w:rsid w:val="00870895"/>
    <w:rsid w:val="00870A7D"/>
    <w:rsid w:val="008719B8"/>
    <w:rsid w:val="0087274B"/>
    <w:rsid w:val="00876AE0"/>
    <w:rsid w:val="00876DCC"/>
    <w:rsid w:val="00880919"/>
    <w:rsid w:val="00882464"/>
    <w:rsid w:val="0088360C"/>
    <w:rsid w:val="00884B54"/>
    <w:rsid w:val="00884F03"/>
    <w:rsid w:val="0088642D"/>
    <w:rsid w:val="00891D2E"/>
    <w:rsid w:val="00895170"/>
    <w:rsid w:val="0089646D"/>
    <w:rsid w:val="00896779"/>
    <w:rsid w:val="00897225"/>
    <w:rsid w:val="00897E7D"/>
    <w:rsid w:val="008A0CD2"/>
    <w:rsid w:val="008A3C4E"/>
    <w:rsid w:val="008A60FE"/>
    <w:rsid w:val="008A70CD"/>
    <w:rsid w:val="008A71B4"/>
    <w:rsid w:val="008A78F5"/>
    <w:rsid w:val="008B0008"/>
    <w:rsid w:val="008B27AB"/>
    <w:rsid w:val="008C52B6"/>
    <w:rsid w:val="008C5867"/>
    <w:rsid w:val="008C5B2E"/>
    <w:rsid w:val="008C7AB5"/>
    <w:rsid w:val="008D1B72"/>
    <w:rsid w:val="008D1B84"/>
    <w:rsid w:val="008D2844"/>
    <w:rsid w:val="008D3AF8"/>
    <w:rsid w:val="008D5E38"/>
    <w:rsid w:val="008D7F00"/>
    <w:rsid w:val="008E198F"/>
    <w:rsid w:val="008E23DE"/>
    <w:rsid w:val="008E259B"/>
    <w:rsid w:val="008E25A5"/>
    <w:rsid w:val="008E33EA"/>
    <w:rsid w:val="008E3645"/>
    <w:rsid w:val="008E795B"/>
    <w:rsid w:val="008F0E88"/>
    <w:rsid w:val="008F1AFA"/>
    <w:rsid w:val="008F1B95"/>
    <w:rsid w:val="008F1BCD"/>
    <w:rsid w:val="008F244B"/>
    <w:rsid w:val="008F6C19"/>
    <w:rsid w:val="008F744D"/>
    <w:rsid w:val="008F7D32"/>
    <w:rsid w:val="009001F2"/>
    <w:rsid w:val="00901032"/>
    <w:rsid w:val="00902C51"/>
    <w:rsid w:val="009045B7"/>
    <w:rsid w:val="009063AD"/>
    <w:rsid w:val="00907FBB"/>
    <w:rsid w:val="00911C2E"/>
    <w:rsid w:val="00914C31"/>
    <w:rsid w:val="00916820"/>
    <w:rsid w:val="009171B0"/>
    <w:rsid w:val="00921D26"/>
    <w:rsid w:val="0092206A"/>
    <w:rsid w:val="00926184"/>
    <w:rsid w:val="00926B67"/>
    <w:rsid w:val="00927C5B"/>
    <w:rsid w:val="00930915"/>
    <w:rsid w:val="00931169"/>
    <w:rsid w:val="009320B6"/>
    <w:rsid w:val="0093237A"/>
    <w:rsid w:val="00934A7C"/>
    <w:rsid w:val="0093509C"/>
    <w:rsid w:val="00937B84"/>
    <w:rsid w:val="009406BC"/>
    <w:rsid w:val="009409B1"/>
    <w:rsid w:val="00942F48"/>
    <w:rsid w:val="00947138"/>
    <w:rsid w:val="00947A09"/>
    <w:rsid w:val="00950C80"/>
    <w:rsid w:val="00952254"/>
    <w:rsid w:val="0095311A"/>
    <w:rsid w:val="009531D7"/>
    <w:rsid w:val="00954B72"/>
    <w:rsid w:val="00954DCA"/>
    <w:rsid w:val="009557EF"/>
    <w:rsid w:val="00956CE7"/>
    <w:rsid w:val="00960D9C"/>
    <w:rsid w:val="00962412"/>
    <w:rsid w:val="0097001C"/>
    <w:rsid w:val="00973A6E"/>
    <w:rsid w:val="00975707"/>
    <w:rsid w:val="009803AA"/>
    <w:rsid w:val="009810E3"/>
    <w:rsid w:val="00981C84"/>
    <w:rsid w:val="00984F2B"/>
    <w:rsid w:val="0099174C"/>
    <w:rsid w:val="00991AE2"/>
    <w:rsid w:val="00991E4C"/>
    <w:rsid w:val="0099209D"/>
    <w:rsid w:val="00994ED5"/>
    <w:rsid w:val="009964E3"/>
    <w:rsid w:val="00997083"/>
    <w:rsid w:val="009A0B97"/>
    <w:rsid w:val="009A1918"/>
    <w:rsid w:val="009A39BE"/>
    <w:rsid w:val="009A4492"/>
    <w:rsid w:val="009A5CCA"/>
    <w:rsid w:val="009A6478"/>
    <w:rsid w:val="009A7E61"/>
    <w:rsid w:val="009B1579"/>
    <w:rsid w:val="009B3781"/>
    <w:rsid w:val="009B44E3"/>
    <w:rsid w:val="009B587B"/>
    <w:rsid w:val="009B5E1F"/>
    <w:rsid w:val="009B665A"/>
    <w:rsid w:val="009B765E"/>
    <w:rsid w:val="009B7797"/>
    <w:rsid w:val="009C0E04"/>
    <w:rsid w:val="009C13E8"/>
    <w:rsid w:val="009C25BD"/>
    <w:rsid w:val="009C262F"/>
    <w:rsid w:val="009C2EF3"/>
    <w:rsid w:val="009C37BF"/>
    <w:rsid w:val="009C5EFE"/>
    <w:rsid w:val="009C657C"/>
    <w:rsid w:val="009C65CF"/>
    <w:rsid w:val="009C68C6"/>
    <w:rsid w:val="009C6E29"/>
    <w:rsid w:val="009C6FC6"/>
    <w:rsid w:val="009D10C0"/>
    <w:rsid w:val="009D2856"/>
    <w:rsid w:val="009D3599"/>
    <w:rsid w:val="009D3897"/>
    <w:rsid w:val="009D42D9"/>
    <w:rsid w:val="009D4519"/>
    <w:rsid w:val="009D4BE0"/>
    <w:rsid w:val="009D519A"/>
    <w:rsid w:val="009D5776"/>
    <w:rsid w:val="009D62F0"/>
    <w:rsid w:val="009D6899"/>
    <w:rsid w:val="009E0A89"/>
    <w:rsid w:val="009E0DF6"/>
    <w:rsid w:val="009E4AC6"/>
    <w:rsid w:val="009E500E"/>
    <w:rsid w:val="009E7862"/>
    <w:rsid w:val="009F1654"/>
    <w:rsid w:val="009F5875"/>
    <w:rsid w:val="009F5D7E"/>
    <w:rsid w:val="009F6284"/>
    <w:rsid w:val="009F70AA"/>
    <w:rsid w:val="009F72FA"/>
    <w:rsid w:val="00A0004A"/>
    <w:rsid w:val="00A005DC"/>
    <w:rsid w:val="00A006BF"/>
    <w:rsid w:val="00A02981"/>
    <w:rsid w:val="00A04D51"/>
    <w:rsid w:val="00A0764F"/>
    <w:rsid w:val="00A076EC"/>
    <w:rsid w:val="00A0775B"/>
    <w:rsid w:val="00A11203"/>
    <w:rsid w:val="00A1291B"/>
    <w:rsid w:val="00A13310"/>
    <w:rsid w:val="00A16E97"/>
    <w:rsid w:val="00A23C9F"/>
    <w:rsid w:val="00A23FF2"/>
    <w:rsid w:val="00A25638"/>
    <w:rsid w:val="00A262F8"/>
    <w:rsid w:val="00A2674E"/>
    <w:rsid w:val="00A2718F"/>
    <w:rsid w:val="00A27842"/>
    <w:rsid w:val="00A325C0"/>
    <w:rsid w:val="00A33638"/>
    <w:rsid w:val="00A33965"/>
    <w:rsid w:val="00A33BCC"/>
    <w:rsid w:val="00A35E5C"/>
    <w:rsid w:val="00A36E17"/>
    <w:rsid w:val="00A400B5"/>
    <w:rsid w:val="00A40B10"/>
    <w:rsid w:val="00A432C6"/>
    <w:rsid w:val="00A44CFA"/>
    <w:rsid w:val="00A44DFD"/>
    <w:rsid w:val="00A452B6"/>
    <w:rsid w:val="00A46E1B"/>
    <w:rsid w:val="00A50B0D"/>
    <w:rsid w:val="00A51B38"/>
    <w:rsid w:val="00A54B0F"/>
    <w:rsid w:val="00A54C3E"/>
    <w:rsid w:val="00A55840"/>
    <w:rsid w:val="00A57A8F"/>
    <w:rsid w:val="00A6000B"/>
    <w:rsid w:val="00A60941"/>
    <w:rsid w:val="00A60EA7"/>
    <w:rsid w:val="00A61641"/>
    <w:rsid w:val="00A618AE"/>
    <w:rsid w:val="00A62E8C"/>
    <w:rsid w:val="00A63D71"/>
    <w:rsid w:val="00A70B9C"/>
    <w:rsid w:val="00A71590"/>
    <w:rsid w:val="00A7313A"/>
    <w:rsid w:val="00A74C6C"/>
    <w:rsid w:val="00A77BC6"/>
    <w:rsid w:val="00A80A87"/>
    <w:rsid w:val="00A8190B"/>
    <w:rsid w:val="00A840C2"/>
    <w:rsid w:val="00A84B21"/>
    <w:rsid w:val="00A84BCB"/>
    <w:rsid w:val="00A905EC"/>
    <w:rsid w:val="00A920B9"/>
    <w:rsid w:val="00A92A53"/>
    <w:rsid w:val="00A93C58"/>
    <w:rsid w:val="00A946E3"/>
    <w:rsid w:val="00A95731"/>
    <w:rsid w:val="00A95904"/>
    <w:rsid w:val="00A9623E"/>
    <w:rsid w:val="00A96B0D"/>
    <w:rsid w:val="00A97B39"/>
    <w:rsid w:val="00AA067B"/>
    <w:rsid w:val="00AA07C6"/>
    <w:rsid w:val="00AA2366"/>
    <w:rsid w:val="00AA27BA"/>
    <w:rsid w:val="00AA6468"/>
    <w:rsid w:val="00AA7349"/>
    <w:rsid w:val="00AB0091"/>
    <w:rsid w:val="00AB3792"/>
    <w:rsid w:val="00AB42BA"/>
    <w:rsid w:val="00AB54C1"/>
    <w:rsid w:val="00AB78C7"/>
    <w:rsid w:val="00AB7DEB"/>
    <w:rsid w:val="00AC1D44"/>
    <w:rsid w:val="00AC1F56"/>
    <w:rsid w:val="00AC5365"/>
    <w:rsid w:val="00AC6CFF"/>
    <w:rsid w:val="00AD0330"/>
    <w:rsid w:val="00AD0505"/>
    <w:rsid w:val="00AD2283"/>
    <w:rsid w:val="00AD3564"/>
    <w:rsid w:val="00AD499A"/>
    <w:rsid w:val="00AD4FA0"/>
    <w:rsid w:val="00AD6804"/>
    <w:rsid w:val="00AD7095"/>
    <w:rsid w:val="00AD7987"/>
    <w:rsid w:val="00AE6903"/>
    <w:rsid w:val="00AF3CE5"/>
    <w:rsid w:val="00AF4D21"/>
    <w:rsid w:val="00AF50E7"/>
    <w:rsid w:val="00AF65FB"/>
    <w:rsid w:val="00AF6B8B"/>
    <w:rsid w:val="00B06656"/>
    <w:rsid w:val="00B06D01"/>
    <w:rsid w:val="00B07036"/>
    <w:rsid w:val="00B078E3"/>
    <w:rsid w:val="00B11E08"/>
    <w:rsid w:val="00B13788"/>
    <w:rsid w:val="00B15DBC"/>
    <w:rsid w:val="00B17088"/>
    <w:rsid w:val="00B17895"/>
    <w:rsid w:val="00B17D8E"/>
    <w:rsid w:val="00B23128"/>
    <w:rsid w:val="00B27A14"/>
    <w:rsid w:val="00B27DC2"/>
    <w:rsid w:val="00B321C9"/>
    <w:rsid w:val="00B34E0F"/>
    <w:rsid w:val="00B3545D"/>
    <w:rsid w:val="00B358D3"/>
    <w:rsid w:val="00B36D01"/>
    <w:rsid w:val="00B36DE4"/>
    <w:rsid w:val="00B428CA"/>
    <w:rsid w:val="00B43739"/>
    <w:rsid w:val="00B4482B"/>
    <w:rsid w:val="00B45B2C"/>
    <w:rsid w:val="00B47743"/>
    <w:rsid w:val="00B51DF0"/>
    <w:rsid w:val="00B522E6"/>
    <w:rsid w:val="00B53354"/>
    <w:rsid w:val="00B53BFE"/>
    <w:rsid w:val="00B54C30"/>
    <w:rsid w:val="00B5577C"/>
    <w:rsid w:val="00B55A6E"/>
    <w:rsid w:val="00B56A66"/>
    <w:rsid w:val="00B5742E"/>
    <w:rsid w:val="00B57885"/>
    <w:rsid w:val="00B57DF1"/>
    <w:rsid w:val="00B614CD"/>
    <w:rsid w:val="00B618AA"/>
    <w:rsid w:val="00B62D78"/>
    <w:rsid w:val="00B63ACD"/>
    <w:rsid w:val="00B63C93"/>
    <w:rsid w:val="00B64546"/>
    <w:rsid w:val="00B65100"/>
    <w:rsid w:val="00B660BE"/>
    <w:rsid w:val="00B71C06"/>
    <w:rsid w:val="00B71F3D"/>
    <w:rsid w:val="00B7283A"/>
    <w:rsid w:val="00B72E70"/>
    <w:rsid w:val="00B73360"/>
    <w:rsid w:val="00B73F1A"/>
    <w:rsid w:val="00B74B74"/>
    <w:rsid w:val="00B7516F"/>
    <w:rsid w:val="00B75B7B"/>
    <w:rsid w:val="00B7632A"/>
    <w:rsid w:val="00B765C8"/>
    <w:rsid w:val="00B779DB"/>
    <w:rsid w:val="00B8007F"/>
    <w:rsid w:val="00B80286"/>
    <w:rsid w:val="00B82F21"/>
    <w:rsid w:val="00B83F6B"/>
    <w:rsid w:val="00B84B4E"/>
    <w:rsid w:val="00B85520"/>
    <w:rsid w:val="00B965FB"/>
    <w:rsid w:val="00B96CA6"/>
    <w:rsid w:val="00BA01AA"/>
    <w:rsid w:val="00BA153D"/>
    <w:rsid w:val="00BA2C9B"/>
    <w:rsid w:val="00BA49EC"/>
    <w:rsid w:val="00BA563D"/>
    <w:rsid w:val="00BB282A"/>
    <w:rsid w:val="00BB4207"/>
    <w:rsid w:val="00BB5B49"/>
    <w:rsid w:val="00BB69D5"/>
    <w:rsid w:val="00BB6D3A"/>
    <w:rsid w:val="00BC00A0"/>
    <w:rsid w:val="00BC03C6"/>
    <w:rsid w:val="00BC05C4"/>
    <w:rsid w:val="00BC08F1"/>
    <w:rsid w:val="00BC2BF2"/>
    <w:rsid w:val="00BC34F2"/>
    <w:rsid w:val="00BC4B01"/>
    <w:rsid w:val="00BC5022"/>
    <w:rsid w:val="00BC6C13"/>
    <w:rsid w:val="00BC7ED1"/>
    <w:rsid w:val="00BD0F36"/>
    <w:rsid w:val="00BD1154"/>
    <w:rsid w:val="00BD2691"/>
    <w:rsid w:val="00BD3FE8"/>
    <w:rsid w:val="00BD4899"/>
    <w:rsid w:val="00BD5953"/>
    <w:rsid w:val="00BD6870"/>
    <w:rsid w:val="00BE0D9B"/>
    <w:rsid w:val="00BE1328"/>
    <w:rsid w:val="00BE134A"/>
    <w:rsid w:val="00BE1D90"/>
    <w:rsid w:val="00BE414C"/>
    <w:rsid w:val="00BE4A50"/>
    <w:rsid w:val="00BE5A90"/>
    <w:rsid w:val="00BF3FBC"/>
    <w:rsid w:val="00BF4308"/>
    <w:rsid w:val="00BF532E"/>
    <w:rsid w:val="00BF6FC0"/>
    <w:rsid w:val="00C02187"/>
    <w:rsid w:val="00C04122"/>
    <w:rsid w:val="00C04AA1"/>
    <w:rsid w:val="00C04E37"/>
    <w:rsid w:val="00C06BC2"/>
    <w:rsid w:val="00C1051A"/>
    <w:rsid w:val="00C116CC"/>
    <w:rsid w:val="00C15B6D"/>
    <w:rsid w:val="00C20C2E"/>
    <w:rsid w:val="00C21D3E"/>
    <w:rsid w:val="00C22162"/>
    <w:rsid w:val="00C240AA"/>
    <w:rsid w:val="00C244B7"/>
    <w:rsid w:val="00C24B81"/>
    <w:rsid w:val="00C31265"/>
    <w:rsid w:val="00C32E05"/>
    <w:rsid w:val="00C32E2E"/>
    <w:rsid w:val="00C33552"/>
    <w:rsid w:val="00C34BFB"/>
    <w:rsid w:val="00C35518"/>
    <w:rsid w:val="00C36037"/>
    <w:rsid w:val="00C41710"/>
    <w:rsid w:val="00C41B19"/>
    <w:rsid w:val="00C45E21"/>
    <w:rsid w:val="00C4695C"/>
    <w:rsid w:val="00C474E2"/>
    <w:rsid w:val="00C475C2"/>
    <w:rsid w:val="00C47A59"/>
    <w:rsid w:val="00C5016D"/>
    <w:rsid w:val="00C50996"/>
    <w:rsid w:val="00C50C3F"/>
    <w:rsid w:val="00C5345D"/>
    <w:rsid w:val="00C53E21"/>
    <w:rsid w:val="00C5689F"/>
    <w:rsid w:val="00C56B96"/>
    <w:rsid w:val="00C60023"/>
    <w:rsid w:val="00C6266F"/>
    <w:rsid w:val="00C627EA"/>
    <w:rsid w:val="00C65F7D"/>
    <w:rsid w:val="00C66EDA"/>
    <w:rsid w:val="00C7239F"/>
    <w:rsid w:val="00C726F4"/>
    <w:rsid w:val="00C7273D"/>
    <w:rsid w:val="00C73BC6"/>
    <w:rsid w:val="00C74F98"/>
    <w:rsid w:val="00C76981"/>
    <w:rsid w:val="00C77398"/>
    <w:rsid w:val="00C80D00"/>
    <w:rsid w:val="00C81659"/>
    <w:rsid w:val="00C829C3"/>
    <w:rsid w:val="00C837F3"/>
    <w:rsid w:val="00C8380D"/>
    <w:rsid w:val="00C84CFF"/>
    <w:rsid w:val="00C87B61"/>
    <w:rsid w:val="00C90B8F"/>
    <w:rsid w:val="00C91356"/>
    <w:rsid w:val="00C9197A"/>
    <w:rsid w:val="00C91AAB"/>
    <w:rsid w:val="00C91D3A"/>
    <w:rsid w:val="00C91DEB"/>
    <w:rsid w:val="00C93C7A"/>
    <w:rsid w:val="00C944ED"/>
    <w:rsid w:val="00CA037E"/>
    <w:rsid w:val="00CA06EE"/>
    <w:rsid w:val="00CA0ECA"/>
    <w:rsid w:val="00CA1076"/>
    <w:rsid w:val="00CA1141"/>
    <w:rsid w:val="00CB17DB"/>
    <w:rsid w:val="00CB2485"/>
    <w:rsid w:val="00CB34C4"/>
    <w:rsid w:val="00CB460B"/>
    <w:rsid w:val="00CB52D9"/>
    <w:rsid w:val="00CB7271"/>
    <w:rsid w:val="00CB76DB"/>
    <w:rsid w:val="00CC0196"/>
    <w:rsid w:val="00CC0284"/>
    <w:rsid w:val="00CC2A22"/>
    <w:rsid w:val="00CC3A7E"/>
    <w:rsid w:val="00CC41AC"/>
    <w:rsid w:val="00CC57D5"/>
    <w:rsid w:val="00CC66C7"/>
    <w:rsid w:val="00CC76E2"/>
    <w:rsid w:val="00CD0387"/>
    <w:rsid w:val="00CD0771"/>
    <w:rsid w:val="00CD4C68"/>
    <w:rsid w:val="00CD517F"/>
    <w:rsid w:val="00CD604F"/>
    <w:rsid w:val="00CE23BC"/>
    <w:rsid w:val="00CE4E44"/>
    <w:rsid w:val="00CE4F85"/>
    <w:rsid w:val="00CE60F3"/>
    <w:rsid w:val="00CE65A3"/>
    <w:rsid w:val="00CE7605"/>
    <w:rsid w:val="00CF0C29"/>
    <w:rsid w:val="00CF48EC"/>
    <w:rsid w:val="00D00A5E"/>
    <w:rsid w:val="00D04135"/>
    <w:rsid w:val="00D044A0"/>
    <w:rsid w:val="00D05361"/>
    <w:rsid w:val="00D05FF9"/>
    <w:rsid w:val="00D10756"/>
    <w:rsid w:val="00D16D15"/>
    <w:rsid w:val="00D16EDF"/>
    <w:rsid w:val="00D17937"/>
    <w:rsid w:val="00D17A0B"/>
    <w:rsid w:val="00D17AF1"/>
    <w:rsid w:val="00D17D40"/>
    <w:rsid w:val="00D266F6"/>
    <w:rsid w:val="00D26A4E"/>
    <w:rsid w:val="00D26B95"/>
    <w:rsid w:val="00D26F9A"/>
    <w:rsid w:val="00D30AD2"/>
    <w:rsid w:val="00D30E21"/>
    <w:rsid w:val="00D31E9A"/>
    <w:rsid w:val="00D32C07"/>
    <w:rsid w:val="00D334C7"/>
    <w:rsid w:val="00D34E26"/>
    <w:rsid w:val="00D36B95"/>
    <w:rsid w:val="00D37326"/>
    <w:rsid w:val="00D37764"/>
    <w:rsid w:val="00D40EAC"/>
    <w:rsid w:val="00D41587"/>
    <w:rsid w:val="00D43BFF"/>
    <w:rsid w:val="00D43D8D"/>
    <w:rsid w:val="00D46348"/>
    <w:rsid w:val="00D471BF"/>
    <w:rsid w:val="00D4788A"/>
    <w:rsid w:val="00D47EFA"/>
    <w:rsid w:val="00D47F36"/>
    <w:rsid w:val="00D51A4E"/>
    <w:rsid w:val="00D5217D"/>
    <w:rsid w:val="00D548FA"/>
    <w:rsid w:val="00D56219"/>
    <w:rsid w:val="00D6005F"/>
    <w:rsid w:val="00D612D1"/>
    <w:rsid w:val="00D61615"/>
    <w:rsid w:val="00D61C2E"/>
    <w:rsid w:val="00D62E9B"/>
    <w:rsid w:val="00D65685"/>
    <w:rsid w:val="00D70CF6"/>
    <w:rsid w:val="00D715E9"/>
    <w:rsid w:val="00D71CCD"/>
    <w:rsid w:val="00D71FED"/>
    <w:rsid w:val="00D7220E"/>
    <w:rsid w:val="00D72C2E"/>
    <w:rsid w:val="00D7344C"/>
    <w:rsid w:val="00D84277"/>
    <w:rsid w:val="00D849FF"/>
    <w:rsid w:val="00D84B97"/>
    <w:rsid w:val="00D86B23"/>
    <w:rsid w:val="00D91A38"/>
    <w:rsid w:val="00D92113"/>
    <w:rsid w:val="00D9258F"/>
    <w:rsid w:val="00D9311B"/>
    <w:rsid w:val="00D933EB"/>
    <w:rsid w:val="00D93A58"/>
    <w:rsid w:val="00D975EF"/>
    <w:rsid w:val="00DA1DBF"/>
    <w:rsid w:val="00DA1F28"/>
    <w:rsid w:val="00DA78CB"/>
    <w:rsid w:val="00DB1231"/>
    <w:rsid w:val="00DB13D2"/>
    <w:rsid w:val="00DB312E"/>
    <w:rsid w:val="00DB3D11"/>
    <w:rsid w:val="00DB4EF2"/>
    <w:rsid w:val="00DB53C2"/>
    <w:rsid w:val="00DC1DE6"/>
    <w:rsid w:val="00DC2DAE"/>
    <w:rsid w:val="00DC6968"/>
    <w:rsid w:val="00DD1286"/>
    <w:rsid w:val="00DD3D2D"/>
    <w:rsid w:val="00DD5CBE"/>
    <w:rsid w:val="00DD6944"/>
    <w:rsid w:val="00DD786C"/>
    <w:rsid w:val="00DE2B17"/>
    <w:rsid w:val="00DF2800"/>
    <w:rsid w:val="00DF2893"/>
    <w:rsid w:val="00DF323C"/>
    <w:rsid w:val="00DF50D6"/>
    <w:rsid w:val="00DF5154"/>
    <w:rsid w:val="00DF6BCB"/>
    <w:rsid w:val="00E021B1"/>
    <w:rsid w:val="00E032FF"/>
    <w:rsid w:val="00E03411"/>
    <w:rsid w:val="00E03F26"/>
    <w:rsid w:val="00E0564A"/>
    <w:rsid w:val="00E056BC"/>
    <w:rsid w:val="00E07CC1"/>
    <w:rsid w:val="00E10D6C"/>
    <w:rsid w:val="00E138A4"/>
    <w:rsid w:val="00E14298"/>
    <w:rsid w:val="00E146A5"/>
    <w:rsid w:val="00E169A2"/>
    <w:rsid w:val="00E1789B"/>
    <w:rsid w:val="00E23562"/>
    <w:rsid w:val="00E23A58"/>
    <w:rsid w:val="00E23FF1"/>
    <w:rsid w:val="00E24B9A"/>
    <w:rsid w:val="00E25C5F"/>
    <w:rsid w:val="00E25CFA"/>
    <w:rsid w:val="00E26F9E"/>
    <w:rsid w:val="00E2716B"/>
    <w:rsid w:val="00E276DC"/>
    <w:rsid w:val="00E319FA"/>
    <w:rsid w:val="00E33705"/>
    <w:rsid w:val="00E33D1D"/>
    <w:rsid w:val="00E373DC"/>
    <w:rsid w:val="00E4103F"/>
    <w:rsid w:val="00E42662"/>
    <w:rsid w:val="00E466E6"/>
    <w:rsid w:val="00E47229"/>
    <w:rsid w:val="00E472D2"/>
    <w:rsid w:val="00E47726"/>
    <w:rsid w:val="00E5084A"/>
    <w:rsid w:val="00E51F4B"/>
    <w:rsid w:val="00E530DF"/>
    <w:rsid w:val="00E55D91"/>
    <w:rsid w:val="00E570DD"/>
    <w:rsid w:val="00E57570"/>
    <w:rsid w:val="00E577A3"/>
    <w:rsid w:val="00E61DDF"/>
    <w:rsid w:val="00E62473"/>
    <w:rsid w:val="00E62BC1"/>
    <w:rsid w:val="00E630A6"/>
    <w:rsid w:val="00E7046A"/>
    <w:rsid w:val="00E71B05"/>
    <w:rsid w:val="00E7375E"/>
    <w:rsid w:val="00E7437E"/>
    <w:rsid w:val="00E743F8"/>
    <w:rsid w:val="00E74DC2"/>
    <w:rsid w:val="00E74E82"/>
    <w:rsid w:val="00E757ED"/>
    <w:rsid w:val="00E76825"/>
    <w:rsid w:val="00E8006F"/>
    <w:rsid w:val="00E80763"/>
    <w:rsid w:val="00E85F10"/>
    <w:rsid w:val="00E87611"/>
    <w:rsid w:val="00E87EB6"/>
    <w:rsid w:val="00E934A9"/>
    <w:rsid w:val="00E94184"/>
    <w:rsid w:val="00E9541C"/>
    <w:rsid w:val="00E96859"/>
    <w:rsid w:val="00E97ABF"/>
    <w:rsid w:val="00EA0E8C"/>
    <w:rsid w:val="00EA242A"/>
    <w:rsid w:val="00EA3045"/>
    <w:rsid w:val="00EA3213"/>
    <w:rsid w:val="00EA35A7"/>
    <w:rsid w:val="00EA4FA1"/>
    <w:rsid w:val="00EA59C9"/>
    <w:rsid w:val="00EB01F2"/>
    <w:rsid w:val="00EB0691"/>
    <w:rsid w:val="00EB243B"/>
    <w:rsid w:val="00EB47AC"/>
    <w:rsid w:val="00EB4DDB"/>
    <w:rsid w:val="00EB60F2"/>
    <w:rsid w:val="00EB717F"/>
    <w:rsid w:val="00EB767D"/>
    <w:rsid w:val="00EC0618"/>
    <w:rsid w:val="00EC0844"/>
    <w:rsid w:val="00EC0E8A"/>
    <w:rsid w:val="00EC37BF"/>
    <w:rsid w:val="00EC5D6B"/>
    <w:rsid w:val="00EC690A"/>
    <w:rsid w:val="00ED6D34"/>
    <w:rsid w:val="00ED7FCF"/>
    <w:rsid w:val="00EE1037"/>
    <w:rsid w:val="00EE1DB9"/>
    <w:rsid w:val="00EE443F"/>
    <w:rsid w:val="00EE5659"/>
    <w:rsid w:val="00EE5AC4"/>
    <w:rsid w:val="00EE7276"/>
    <w:rsid w:val="00EE7293"/>
    <w:rsid w:val="00EE74F8"/>
    <w:rsid w:val="00EE775C"/>
    <w:rsid w:val="00EF33BE"/>
    <w:rsid w:val="00EF4475"/>
    <w:rsid w:val="00EF4DAC"/>
    <w:rsid w:val="00EF55BA"/>
    <w:rsid w:val="00EF56F8"/>
    <w:rsid w:val="00EF7498"/>
    <w:rsid w:val="00EF7F46"/>
    <w:rsid w:val="00F014CD"/>
    <w:rsid w:val="00F0197E"/>
    <w:rsid w:val="00F01B39"/>
    <w:rsid w:val="00F03983"/>
    <w:rsid w:val="00F045B3"/>
    <w:rsid w:val="00F06104"/>
    <w:rsid w:val="00F06154"/>
    <w:rsid w:val="00F06500"/>
    <w:rsid w:val="00F10DC7"/>
    <w:rsid w:val="00F130C2"/>
    <w:rsid w:val="00F1413D"/>
    <w:rsid w:val="00F1433B"/>
    <w:rsid w:val="00F15C81"/>
    <w:rsid w:val="00F2185F"/>
    <w:rsid w:val="00F21F35"/>
    <w:rsid w:val="00F22194"/>
    <w:rsid w:val="00F22EEE"/>
    <w:rsid w:val="00F23AD9"/>
    <w:rsid w:val="00F24FF1"/>
    <w:rsid w:val="00F26B72"/>
    <w:rsid w:val="00F31610"/>
    <w:rsid w:val="00F32E6D"/>
    <w:rsid w:val="00F3561E"/>
    <w:rsid w:val="00F356A8"/>
    <w:rsid w:val="00F35BC2"/>
    <w:rsid w:val="00F37432"/>
    <w:rsid w:val="00F37C36"/>
    <w:rsid w:val="00F40A23"/>
    <w:rsid w:val="00F42318"/>
    <w:rsid w:val="00F434FD"/>
    <w:rsid w:val="00F47F2C"/>
    <w:rsid w:val="00F50638"/>
    <w:rsid w:val="00F50E37"/>
    <w:rsid w:val="00F51A7F"/>
    <w:rsid w:val="00F52256"/>
    <w:rsid w:val="00F537FB"/>
    <w:rsid w:val="00F5472A"/>
    <w:rsid w:val="00F54A21"/>
    <w:rsid w:val="00F54A95"/>
    <w:rsid w:val="00F5609B"/>
    <w:rsid w:val="00F56C77"/>
    <w:rsid w:val="00F608F0"/>
    <w:rsid w:val="00F62CBD"/>
    <w:rsid w:val="00F63D85"/>
    <w:rsid w:val="00F64667"/>
    <w:rsid w:val="00F64EC1"/>
    <w:rsid w:val="00F659A5"/>
    <w:rsid w:val="00F67CF6"/>
    <w:rsid w:val="00F720D3"/>
    <w:rsid w:val="00F72575"/>
    <w:rsid w:val="00F735AA"/>
    <w:rsid w:val="00F73F7D"/>
    <w:rsid w:val="00F75110"/>
    <w:rsid w:val="00F7551A"/>
    <w:rsid w:val="00F75568"/>
    <w:rsid w:val="00F75AF9"/>
    <w:rsid w:val="00F77128"/>
    <w:rsid w:val="00F80B12"/>
    <w:rsid w:val="00F8247E"/>
    <w:rsid w:val="00F825AE"/>
    <w:rsid w:val="00F82A46"/>
    <w:rsid w:val="00F84872"/>
    <w:rsid w:val="00F85C01"/>
    <w:rsid w:val="00F86DB6"/>
    <w:rsid w:val="00F900F2"/>
    <w:rsid w:val="00F94A65"/>
    <w:rsid w:val="00F958A7"/>
    <w:rsid w:val="00F961F9"/>
    <w:rsid w:val="00F965EA"/>
    <w:rsid w:val="00F96D99"/>
    <w:rsid w:val="00F97C56"/>
    <w:rsid w:val="00FA0E58"/>
    <w:rsid w:val="00FA1AFA"/>
    <w:rsid w:val="00FA380D"/>
    <w:rsid w:val="00FA3AB2"/>
    <w:rsid w:val="00FA3B99"/>
    <w:rsid w:val="00FA4500"/>
    <w:rsid w:val="00FA52AF"/>
    <w:rsid w:val="00FA5811"/>
    <w:rsid w:val="00FA637A"/>
    <w:rsid w:val="00FA68BE"/>
    <w:rsid w:val="00FA7120"/>
    <w:rsid w:val="00FA71A3"/>
    <w:rsid w:val="00FB0E0F"/>
    <w:rsid w:val="00FB0EF9"/>
    <w:rsid w:val="00FB3565"/>
    <w:rsid w:val="00FB4A42"/>
    <w:rsid w:val="00FB7674"/>
    <w:rsid w:val="00FB7ECF"/>
    <w:rsid w:val="00FC1F87"/>
    <w:rsid w:val="00FC2C9F"/>
    <w:rsid w:val="00FC3CA4"/>
    <w:rsid w:val="00FC41E9"/>
    <w:rsid w:val="00FC5AB3"/>
    <w:rsid w:val="00FC6A19"/>
    <w:rsid w:val="00FC6E4D"/>
    <w:rsid w:val="00FC734C"/>
    <w:rsid w:val="00FC73A7"/>
    <w:rsid w:val="00FC7A7E"/>
    <w:rsid w:val="00FC7CF0"/>
    <w:rsid w:val="00FD01EB"/>
    <w:rsid w:val="00FD05B9"/>
    <w:rsid w:val="00FD5519"/>
    <w:rsid w:val="00FD7457"/>
    <w:rsid w:val="00FD7BDB"/>
    <w:rsid w:val="00FE197F"/>
    <w:rsid w:val="00FE209F"/>
    <w:rsid w:val="00FE3342"/>
    <w:rsid w:val="00FE4036"/>
    <w:rsid w:val="00FE4E45"/>
    <w:rsid w:val="00FE69A3"/>
    <w:rsid w:val="00FE71F6"/>
    <w:rsid w:val="00FE7364"/>
    <w:rsid w:val="00FF0DDE"/>
    <w:rsid w:val="00FF2CC8"/>
    <w:rsid w:val="00FF441D"/>
    <w:rsid w:val="00FF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F84AF3"/>
  <w15:docId w15:val="{C5CB6077-5189-49E7-8EB2-D4EED1278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F1BC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F1D9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084AD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84F2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A35A7"/>
    <w:pPr>
      <w:tabs>
        <w:tab w:val="left" w:pos="900"/>
      </w:tabs>
      <w:jc w:val="both"/>
    </w:pPr>
  </w:style>
  <w:style w:type="paragraph" w:customStyle="1" w:styleId="Text">
    <w:name w:val="Text"/>
    <w:basedOn w:val="Normalny"/>
    <w:rsid w:val="00EA35A7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Nagwek">
    <w:name w:val="header"/>
    <w:basedOn w:val="Normalny"/>
    <w:link w:val="NagwekZnak"/>
    <w:uiPriority w:val="99"/>
    <w:rsid w:val="00EA35A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4E15"/>
    <w:rPr>
      <w:sz w:val="24"/>
      <w:szCs w:val="24"/>
    </w:rPr>
  </w:style>
  <w:style w:type="paragraph" w:styleId="Tekstdymka">
    <w:name w:val="Balloon Text"/>
    <w:basedOn w:val="Normalny"/>
    <w:link w:val="TekstdymkaZnak"/>
    <w:rsid w:val="00784E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84E15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3A65FA"/>
    <w:rPr>
      <w:sz w:val="24"/>
      <w:szCs w:val="24"/>
    </w:rPr>
  </w:style>
  <w:style w:type="paragraph" w:styleId="Akapitzlist">
    <w:name w:val="List Paragraph"/>
    <w:aliases w:val="Wypunktowanie,L1,Numerowanie,Liste à puces retrait droite,Llista wielopoziomowa,Akapit z listą BS,Kolorowa lista — akcent 11,Akapit z listą2,List Paragraph"/>
    <w:basedOn w:val="Normalny"/>
    <w:link w:val="AkapitzlistZnak"/>
    <w:uiPriority w:val="34"/>
    <w:qFormat/>
    <w:rsid w:val="003A65F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0195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01950"/>
  </w:style>
  <w:style w:type="character" w:styleId="Odwoanieprzypisukocowego">
    <w:name w:val="endnote reference"/>
    <w:rsid w:val="00201950"/>
    <w:rPr>
      <w:vertAlign w:val="superscript"/>
    </w:rPr>
  </w:style>
  <w:style w:type="table" w:styleId="Tabela-Siatka">
    <w:name w:val="Table Grid"/>
    <w:basedOn w:val="Standardowy"/>
    <w:uiPriority w:val="39"/>
    <w:rsid w:val="004C2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634E0A"/>
    <w:rPr>
      <w:color w:val="0000FF"/>
      <w:u w:val="single"/>
    </w:rPr>
  </w:style>
  <w:style w:type="paragraph" w:styleId="NormalnyWeb">
    <w:name w:val="Normal (Web)"/>
    <w:basedOn w:val="Normalny"/>
    <w:uiPriority w:val="99"/>
    <w:rsid w:val="00DB53C2"/>
    <w:pPr>
      <w:spacing w:before="100" w:beforeAutospacing="1" w:after="100" w:afterAutospacing="1"/>
    </w:pPr>
  </w:style>
  <w:style w:type="paragraph" w:customStyle="1" w:styleId="Default">
    <w:name w:val="Default"/>
    <w:rsid w:val="002E65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omy">
    <w:name w:val="Domy"/>
    <w:rsid w:val="00A97B39"/>
    <w:pPr>
      <w:widowControl w:val="0"/>
    </w:pPr>
    <w:rPr>
      <w:sz w:val="24"/>
    </w:rPr>
  </w:style>
  <w:style w:type="character" w:styleId="Pogrubienie">
    <w:name w:val="Strong"/>
    <w:uiPriority w:val="22"/>
    <w:qFormat/>
    <w:rsid w:val="006E7D9C"/>
    <w:rPr>
      <w:b/>
      <w:bCs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721CF5"/>
    <w:rPr>
      <w:vertAlign w:val="superscript"/>
    </w:rPr>
  </w:style>
  <w:style w:type="character" w:styleId="Odwoaniedokomentarza">
    <w:name w:val="annotation reference"/>
    <w:uiPriority w:val="99"/>
    <w:rsid w:val="00721C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21C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1CF5"/>
  </w:style>
  <w:style w:type="paragraph" w:styleId="Tematkomentarza">
    <w:name w:val="annotation subject"/>
    <w:basedOn w:val="Tekstkomentarza"/>
    <w:next w:val="Tekstkomentarza"/>
    <w:link w:val="TematkomentarzaZnak"/>
    <w:rsid w:val="007D6F59"/>
    <w:rPr>
      <w:b/>
      <w:bCs/>
    </w:rPr>
  </w:style>
  <w:style w:type="character" w:customStyle="1" w:styleId="TematkomentarzaZnak">
    <w:name w:val="Temat komentarza Znak"/>
    <w:link w:val="Tematkomentarza"/>
    <w:rsid w:val="007D6F59"/>
    <w:rPr>
      <w:b/>
      <w:bCs/>
    </w:rPr>
  </w:style>
  <w:style w:type="paragraph" w:customStyle="1" w:styleId="Arial-12">
    <w:name w:val="Arial-12"/>
    <w:basedOn w:val="Normalny"/>
    <w:rsid w:val="00D92113"/>
    <w:pPr>
      <w:suppressAutoHyphens/>
      <w:spacing w:before="60" w:after="60" w:line="280" w:lineRule="atLeast"/>
      <w:jc w:val="both"/>
    </w:pPr>
    <w:rPr>
      <w:rFonts w:ascii="Arial" w:hAnsi="Arial"/>
      <w:szCs w:val="20"/>
      <w:lang w:eastAsia="ar-SA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iPriority w:val="99"/>
    <w:rsid w:val="00191C97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191C97"/>
  </w:style>
  <w:style w:type="paragraph" w:customStyle="1" w:styleId="Bezodstpw1">
    <w:name w:val="Bez odstępów1"/>
    <w:rsid w:val="00D17A0B"/>
    <w:pPr>
      <w:suppressAutoHyphens/>
      <w:spacing w:line="100" w:lineRule="atLeast"/>
    </w:pPr>
    <w:rPr>
      <w:rFonts w:eastAsia="SimSun" w:cs="Mangal"/>
      <w:kern w:val="1"/>
      <w:sz w:val="24"/>
      <w:szCs w:val="24"/>
      <w:lang w:eastAsia="hi-IN" w:bidi="hi-IN"/>
    </w:rPr>
  </w:style>
  <w:style w:type="paragraph" w:styleId="Zwykytekst">
    <w:name w:val="Plain Text"/>
    <w:basedOn w:val="Normalny"/>
    <w:link w:val="ZwykytekstZnak"/>
    <w:rsid w:val="00570871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570871"/>
    <w:rPr>
      <w:rFonts w:ascii="Courier New" w:hAnsi="Courier New" w:cs="Courier New"/>
    </w:rPr>
  </w:style>
  <w:style w:type="paragraph" w:styleId="Poprawka">
    <w:name w:val="Revision"/>
    <w:hidden/>
    <w:uiPriority w:val="99"/>
    <w:semiHidden/>
    <w:rsid w:val="00EC37BF"/>
    <w:rPr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1F0340"/>
    <w:rPr>
      <w:color w:val="605E5C"/>
      <w:shd w:val="clear" w:color="auto" w:fill="E1DFDD"/>
    </w:rPr>
  </w:style>
  <w:style w:type="character" w:customStyle="1" w:styleId="AkapitzlistZnak">
    <w:name w:val="Akapit z listą Znak"/>
    <w:aliases w:val="Wypunktowanie Znak,L1 Znak,Numerowanie Znak,Liste à puces retrait droite Znak,Llista wielopoziomowa Znak,Akapit z listą BS Znak,Kolorowa lista — akcent 11 Znak,Akapit z listą2 Znak,List Paragraph Znak"/>
    <w:link w:val="Akapitzlist"/>
    <w:uiPriority w:val="99"/>
    <w:qFormat/>
    <w:locked/>
    <w:rsid w:val="00143D59"/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084AD3"/>
    <w:rPr>
      <w:b/>
      <w:bCs/>
      <w:sz w:val="36"/>
      <w:szCs w:val="36"/>
    </w:rPr>
  </w:style>
  <w:style w:type="character" w:customStyle="1" w:styleId="Nagwek1Znak">
    <w:name w:val="Nagłówek 1 Znak"/>
    <w:link w:val="Nagwek1"/>
    <w:rsid w:val="002F1D9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fontstyle01">
    <w:name w:val="fontstyle01"/>
    <w:basedOn w:val="Domylnaczcionkaakapitu"/>
    <w:rsid w:val="00AD4FA0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2046D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semiHidden/>
    <w:rsid w:val="00984F2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C91AAB"/>
    <w:rPr>
      <w:i/>
      <w:iCs/>
    </w:rPr>
  </w:style>
  <w:style w:type="character" w:customStyle="1" w:styleId="fontstyle21">
    <w:name w:val="fontstyle21"/>
    <w:basedOn w:val="Domylnaczcionkaakapitu"/>
    <w:rsid w:val="00113098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D6DB2"/>
    <w:rPr>
      <w:color w:val="605E5C"/>
      <w:shd w:val="clear" w:color="auto" w:fill="E1DFDD"/>
    </w:rPr>
  </w:style>
  <w:style w:type="character" w:customStyle="1" w:styleId="fontstyle31">
    <w:name w:val="fontstyle31"/>
    <w:basedOn w:val="Domylnaczcionkaakapitu"/>
    <w:rsid w:val="00E57570"/>
    <w:rPr>
      <w:rFonts w:ascii="SymbolMT" w:hAnsi="SymbolMT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Akapitzlist1">
    <w:name w:val="Akapit z listą1"/>
    <w:basedOn w:val="Normalny"/>
    <w:rsid w:val="004A6144"/>
    <w:pPr>
      <w:ind w:left="708"/>
    </w:pPr>
  </w:style>
  <w:style w:type="table" w:styleId="Siatkatabelijasna">
    <w:name w:val="Grid Table Light"/>
    <w:basedOn w:val="Standardowy"/>
    <w:uiPriority w:val="40"/>
    <w:rsid w:val="00DD5CBE"/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0203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6338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804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0899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401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2939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229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6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82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20329A2763CF4EA52A2BF87CB79F51" ma:contentTypeVersion="8" ma:contentTypeDescription="Utwórz nowy dokument." ma:contentTypeScope="" ma:versionID="ebb622616a1c7d845803510fc6d5f4e4">
  <xsd:schema xmlns:xsd="http://www.w3.org/2001/XMLSchema" xmlns:xs="http://www.w3.org/2001/XMLSchema" xmlns:p="http://schemas.microsoft.com/office/2006/metadata/properties" xmlns:ns2="1fcd5af5-b90e-4b46-ba41-cca804d38856" xmlns:ns3="9b6964c2-ea57-40d2-be20-ab7d9d0d90f3" targetNamespace="http://schemas.microsoft.com/office/2006/metadata/properties" ma:root="true" ma:fieldsID="a68ba681370185887613f97cf4b39d85" ns2:_="" ns3:_="">
    <xsd:import namespace="1fcd5af5-b90e-4b46-ba41-cca804d38856"/>
    <xsd:import namespace="9b6964c2-ea57-40d2-be20-ab7d9d0d90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cd5af5-b90e-4b46-ba41-cca804d388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6964c2-ea57-40d2-be20-ab7d9d0d9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958C3-C92C-4E2A-88BF-C69F38F995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cd5af5-b90e-4b46-ba41-cca804d38856"/>
    <ds:schemaRef ds:uri="9b6964c2-ea57-40d2-be20-ab7d9d0d9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095AE8-20A2-48B9-8DCF-CAF8904691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C79FCA-573E-4496-9123-F0FBD4845A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A6F79C-C0F4-40DB-9D64-D6D1BA408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854</Words>
  <Characters>5126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8: Wzór upoważnienia do przetwarzania danych osobowych</vt:lpstr>
    </vt:vector>
  </TitlesOfParts>
  <Company>PARP</Company>
  <LinksUpToDate>false</LinksUpToDate>
  <CharactersWithSpaces>5969</CharactersWithSpaces>
  <SharedDoc>false</SharedDoc>
  <HLinks>
    <vt:vector size="12" baseType="variant">
      <vt:variant>
        <vt:i4>7078009</vt:i4>
      </vt:variant>
      <vt:variant>
        <vt:i4>3</vt:i4>
      </vt:variant>
      <vt:variant>
        <vt:i4>0</vt:i4>
      </vt:variant>
      <vt:variant>
        <vt:i4>5</vt:i4>
      </vt:variant>
      <vt:variant>
        <vt:lpwstr>http://bazakonkurencyjnosci.funduszeeuropejskie.gov.pl/</vt:lpwstr>
      </vt:variant>
      <vt:variant>
        <vt:lpwstr/>
      </vt:variant>
      <vt:variant>
        <vt:i4>7078009</vt:i4>
      </vt:variant>
      <vt:variant>
        <vt:i4>0</vt:i4>
      </vt:variant>
      <vt:variant>
        <vt:i4>0</vt:i4>
      </vt:variant>
      <vt:variant>
        <vt:i4>5</vt:i4>
      </vt:variant>
      <vt:variant>
        <vt:lpwstr>http://bazakonkurencyjnosci.funduszeeuropejskie.gov.pl/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8: Wzór upoważnienia do przetwarzania danych osobowych</dc:title>
  <dc:creator>PawelSt</dc:creator>
  <cp:lastModifiedBy>Natalia Mamul</cp:lastModifiedBy>
  <cp:revision>2</cp:revision>
  <cp:lastPrinted>2023-11-07T09:37:00Z</cp:lastPrinted>
  <dcterms:created xsi:type="dcterms:W3CDTF">2025-12-02T11:35:00Z</dcterms:created>
  <dcterms:modified xsi:type="dcterms:W3CDTF">2025-12-02T11:35:00Z</dcterms:modified>
</cp:coreProperties>
</file>